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128C" w:rsidRPr="00976E7D" w:rsidRDefault="006722A5" w:rsidP="00A120C9">
      <w:pPr>
        <w:spacing w:line="276" w:lineRule="auto"/>
        <w:jc w:val="center"/>
        <w:rPr>
          <w:rFonts w:ascii="Verdana" w:hAnsi="Verdana" w:cs="Tahoma"/>
          <w:b/>
          <w:bCs/>
          <w:sz w:val="21"/>
          <w:szCs w:val="21"/>
          <w:lang w:val="en-IE"/>
        </w:rPr>
      </w:pPr>
      <w:bookmarkStart w:id="0" w:name="_GoBack"/>
      <w:bookmarkEnd w:id="0"/>
      <w:r w:rsidRPr="00976E7D">
        <w:rPr>
          <w:rFonts w:ascii="Verdana" w:hAnsi="Verdana" w:cs="Tahoma"/>
          <w:b/>
          <w:bCs/>
          <w:sz w:val="21"/>
          <w:szCs w:val="21"/>
          <w:lang w:val="en-IE"/>
        </w:rPr>
        <w:t>Artur Zawadzki</w:t>
      </w:r>
    </w:p>
    <w:p w:rsidR="00A120C9" w:rsidRPr="00976E7D" w:rsidRDefault="00A120C9" w:rsidP="00A120C9">
      <w:pPr>
        <w:spacing w:line="276" w:lineRule="auto"/>
        <w:jc w:val="center"/>
        <w:rPr>
          <w:rFonts w:ascii="Verdana" w:eastAsia="Lucida Sans Unicode" w:hAnsi="Verdana" w:cs="Tahoma"/>
          <w:sz w:val="21"/>
          <w:szCs w:val="21"/>
          <w:lang w:val="en-IE"/>
        </w:rPr>
      </w:pPr>
      <w:r w:rsidRPr="00976E7D">
        <w:rPr>
          <w:rFonts w:ascii="Verdana" w:hAnsi="Verdana" w:cs="Arial"/>
          <w:sz w:val="21"/>
          <w:szCs w:val="21"/>
          <w:lang w:val="en-IE"/>
        </w:rPr>
        <w:t>166 Ashcroft</w:t>
      </w:r>
      <w:r w:rsidRPr="00976E7D">
        <w:rPr>
          <w:rFonts w:ascii="Verdana" w:eastAsia="Lucida Sans Unicode" w:hAnsi="Verdana" w:cs="Tahoma"/>
          <w:sz w:val="21"/>
          <w:szCs w:val="21"/>
          <w:lang w:val="en-IE"/>
        </w:rPr>
        <w:t xml:space="preserve">, </w:t>
      </w:r>
      <w:proofErr w:type="spellStart"/>
      <w:r w:rsidRPr="00976E7D">
        <w:rPr>
          <w:rFonts w:ascii="Verdana" w:eastAsia="Lucida Sans Unicode" w:hAnsi="Verdana" w:cs="Tahoma"/>
          <w:sz w:val="21"/>
          <w:szCs w:val="21"/>
          <w:lang w:val="en-IE"/>
        </w:rPr>
        <w:t>Raheny</w:t>
      </w:r>
      <w:proofErr w:type="spellEnd"/>
      <w:r w:rsidRPr="00976E7D">
        <w:rPr>
          <w:rFonts w:ascii="Verdana" w:eastAsia="Lucida Sans Unicode" w:hAnsi="Verdana" w:cs="Tahoma"/>
          <w:sz w:val="21"/>
          <w:szCs w:val="21"/>
          <w:lang w:val="en-IE"/>
        </w:rPr>
        <w:t>, Dublin 5</w:t>
      </w:r>
      <w:r w:rsidR="00DB7A77" w:rsidRPr="00976E7D">
        <w:rPr>
          <w:rFonts w:ascii="Verdana" w:eastAsia="Lucida Sans Unicode" w:hAnsi="Verdana" w:cs="Tahoma"/>
          <w:sz w:val="21"/>
          <w:szCs w:val="21"/>
          <w:lang w:val="en-IE"/>
        </w:rPr>
        <w:t>, D05 Y920</w:t>
      </w:r>
      <w:r w:rsidR="00B26D16">
        <w:rPr>
          <w:rFonts w:ascii="Verdana" w:eastAsia="Lucida Sans Unicode" w:hAnsi="Verdana" w:cs="Tahoma"/>
          <w:sz w:val="21"/>
          <w:szCs w:val="21"/>
          <w:lang w:val="en-IE"/>
        </w:rPr>
        <w:t>, Ireland</w:t>
      </w:r>
    </w:p>
    <w:p w:rsidR="00A120C9" w:rsidRDefault="00A120C9" w:rsidP="00A120C9">
      <w:pPr>
        <w:spacing w:line="276" w:lineRule="auto"/>
        <w:jc w:val="center"/>
        <w:rPr>
          <w:rFonts w:ascii="Verdana" w:hAnsi="Verdana" w:cs="Arial"/>
          <w:sz w:val="21"/>
          <w:szCs w:val="21"/>
        </w:rPr>
      </w:pPr>
      <w:r>
        <w:rPr>
          <w:rFonts w:ascii="Verdana" w:hAnsi="Verdana" w:cs="Arial"/>
          <w:sz w:val="21"/>
          <w:szCs w:val="21"/>
        </w:rPr>
        <w:t>Phone: +353 85 77 99 622</w:t>
      </w:r>
    </w:p>
    <w:p w:rsidR="00E54ED0" w:rsidRPr="00E54ED0" w:rsidRDefault="00DC4108" w:rsidP="00E54ED0">
      <w:pPr>
        <w:tabs>
          <w:tab w:val="left" w:pos="1755"/>
        </w:tabs>
        <w:spacing w:line="276" w:lineRule="auto"/>
        <w:jc w:val="center"/>
      </w:pPr>
      <w:r w:rsidRPr="006722A5">
        <w:rPr>
          <w:rFonts w:ascii="Verdana" w:hAnsi="Verdana" w:cs="Arial"/>
          <w:sz w:val="21"/>
          <w:szCs w:val="21"/>
          <w:lang w:val="en-GB"/>
        </w:rPr>
        <w:t>Email:</w:t>
      </w:r>
      <w:r w:rsidR="00892EB4">
        <w:rPr>
          <w:rFonts w:ascii="Verdana" w:hAnsi="Verdana" w:cs="Arial"/>
          <w:sz w:val="21"/>
          <w:szCs w:val="21"/>
          <w:lang w:val="en-GB"/>
        </w:rPr>
        <w:t xml:space="preserve"> </w:t>
      </w:r>
      <w:hyperlink r:id="rId8" w:history="1">
        <w:r w:rsidR="00E54ED0" w:rsidRPr="009578BE">
          <w:rPr>
            <w:rStyle w:val="Hyperlink"/>
            <w:rFonts w:ascii="Verdana" w:hAnsi="Verdana"/>
            <w:sz w:val="21"/>
            <w:szCs w:val="21"/>
            <w:lang w:val="en-GB"/>
          </w:rPr>
          <w:t>artzaw@gmail.com</w:t>
        </w:r>
      </w:hyperlink>
    </w:p>
    <w:p w:rsidR="000A128C" w:rsidRPr="006722A5" w:rsidRDefault="000A128C" w:rsidP="00A120C9">
      <w:pPr>
        <w:spacing w:line="276" w:lineRule="auto"/>
        <w:rPr>
          <w:rFonts w:ascii="Verdana" w:hAnsi="Verdana" w:cs="Arial"/>
          <w:sz w:val="21"/>
          <w:szCs w:val="21"/>
        </w:rPr>
      </w:pPr>
    </w:p>
    <w:p w:rsidR="00A96E1A" w:rsidRPr="006722A5" w:rsidRDefault="00FE2D13" w:rsidP="00A120C9">
      <w:pPr>
        <w:pStyle w:val="Heading1"/>
        <w:tabs>
          <w:tab w:val="left" w:pos="0"/>
        </w:tabs>
        <w:spacing w:line="276" w:lineRule="auto"/>
        <w:rPr>
          <w:rFonts w:cs="Arial"/>
        </w:rPr>
      </w:pPr>
      <w:r>
        <w:rPr>
          <w:rFonts w:cs="Arial"/>
        </w:rPr>
        <w:t>Profile</w:t>
      </w:r>
    </w:p>
    <w:p w:rsidR="00A96E1A" w:rsidRPr="006722A5" w:rsidRDefault="00A96E1A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8B4832" w:rsidRDefault="00A23972" w:rsidP="00E73A66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I am a public transport consultant</w:t>
      </w:r>
      <w:r w:rsidR="005010B6">
        <w:rPr>
          <w:rFonts w:ascii="Verdana" w:hAnsi="Verdana" w:cs="Arial"/>
          <w:sz w:val="21"/>
          <w:szCs w:val="21"/>
          <w:lang w:val="en-GB"/>
        </w:rPr>
        <w:t>,</w:t>
      </w:r>
      <w:r>
        <w:rPr>
          <w:rFonts w:ascii="Verdana" w:hAnsi="Verdana" w:cs="Arial"/>
          <w:sz w:val="21"/>
          <w:szCs w:val="21"/>
          <w:lang w:val="en-GB"/>
        </w:rPr>
        <w:t xml:space="preserve"> </w:t>
      </w:r>
      <w:r w:rsidR="00E73A66" w:rsidRPr="00E73A66">
        <w:rPr>
          <w:rFonts w:ascii="Verdana" w:hAnsi="Verdana" w:cs="Arial"/>
          <w:sz w:val="21"/>
          <w:szCs w:val="21"/>
          <w:lang w:val="en-GB"/>
        </w:rPr>
        <w:t xml:space="preserve">supporting cities </w:t>
      </w:r>
      <w:r w:rsidR="00E73A66">
        <w:rPr>
          <w:rFonts w:ascii="Verdana" w:hAnsi="Verdana" w:cs="Arial"/>
          <w:sz w:val="21"/>
          <w:szCs w:val="21"/>
          <w:lang w:val="en-GB"/>
        </w:rPr>
        <w:t xml:space="preserve">and public transport authorities </w:t>
      </w:r>
      <w:r w:rsidR="00E73A66" w:rsidRPr="00E73A66">
        <w:rPr>
          <w:rFonts w:ascii="Verdana" w:hAnsi="Verdana" w:cs="Arial"/>
          <w:sz w:val="21"/>
          <w:szCs w:val="21"/>
          <w:lang w:val="en-GB"/>
        </w:rPr>
        <w:t xml:space="preserve">in influencing modal shift in order to achieve </w:t>
      </w:r>
      <w:r w:rsidR="00E73A66">
        <w:rPr>
          <w:rFonts w:ascii="Verdana" w:hAnsi="Verdana" w:cs="Arial"/>
          <w:sz w:val="21"/>
          <w:szCs w:val="21"/>
          <w:lang w:val="en-GB"/>
        </w:rPr>
        <w:t xml:space="preserve">sustainable </w:t>
      </w:r>
      <w:r w:rsidR="00E73A66" w:rsidRPr="00E73A66">
        <w:rPr>
          <w:rFonts w:ascii="Verdana" w:hAnsi="Verdana" w:cs="Arial"/>
          <w:sz w:val="21"/>
          <w:szCs w:val="21"/>
          <w:lang w:val="en-GB"/>
        </w:rPr>
        <w:t>policy goals of reducing congestion and emissions</w:t>
      </w:r>
      <w:r w:rsidR="00E73A66">
        <w:rPr>
          <w:rFonts w:ascii="Verdana" w:hAnsi="Verdana" w:cs="Arial"/>
          <w:sz w:val="21"/>
          <w:szCs w:val="21"/>
          <w:lang w:val="en-GB"/>
        </w:rPr>
        <w:t>. T</w:t>
      </w:r>
      <w:r w:rsidR="00E73A66" w:rsidRPr="00E73A66">
        <w:rPr>
          <w:rFonts w:ascii="Verdana" w:hAnsi="Verdana" w:cs="Arial"/>
          <w:sz w:val="21"/>
          <w:szCs w:val="21"/>
          <w:lang w:val="en-GB"/>
        </w:rPr>
        <w:t xml:space="preserve">his requires making transport systems more attractive for </w:t>
      </w:r>
      <w:r w:rsidR="00E73A66">
        <w:rPr>
          <w:rFonts w:ascii="Verdana" w:hAnsi="Verdana" w:cs="Arial"/>
          <w:sz w:val="21"/>
          <w:szCs w:val="21"/>
          <w:lang w:val="en-GB"/>
        </w:rPr>
        <w:t>potential passengers. S</w:t>
      </w:r>
      <w:r w:rsidR="008B4832">
        <w:rPr>
          <w:rFonts w:ascii="Verdana" w:hAnsi="Verdana" w:cs="Arial"/>
          <w:sz w:val="21"/>
          <w:szCs w:val="21"/>
          <w:lang w:val="en-GB"/>
        </w:rPr>
        <w:t xml:space="preserve">imultaneously, </w:t>
      </w:r>
      <w:r w:rsidR="00E73A66">
        <w:rPr>
          <w:rFonts w:ascii="Verdana" w:hAnsi="Verdana" w:cs="Arial"/>
          <w:sz w:val="21"/>
          <w:szCs w:val="21"/>
          <w:lang w:val="en-GB"/>
        </w:rPr>
        <w:t xml:space="preserve">I am </w:t>
      </w:r>
      <w:r w:rsidR="008B4832">
        <w:rPr>
          <w:rFonts w:ascii="Verdana" w:hAnsi="Verdana" w:cs="Arial"/>
          <w:sz w:val="21"/>
          <w:szCs w:val="21"/>
          <w:lang w:val="en-GB"/>
        </w:rPr>
        <w:t>aiming at r</w:t>
      </w:r>
      <w:r w:rsidR="008B4832" w:rsidRPr="008B4832">
        <w:rPr>
          <w:rFonts w:ascii="Verdana" w:hAnsi="Verdana" w:cs="Arial"/>
          <w:sz w:val="21"/>
          <w:szCs w:val="21"/>
          <w:lang w:val="en-GB"/>
        </w:rPr>
        <w:t>educing subsidy for public transpo</w:t>
      </w:r>
      <w:r w:rsidR="00B552BC">
        <w:rPr>
          <w:rFonts w:ascii="Verdana" w:hAnsi="Verdana" w:cs="Arial"/>
          <w:sz w:val="21"/>
          <w:szCs w:val="21"/>
          <w:lang w:val="en-GB"/>
        </w:rPr>
        <w:t>rt by increasing ticket revenue, thus bringing b</w:t>
      </w:r>
      <w:r w:rsidR="002614E6">
        <w:rPr>
          <w:rFonts w:ascii="Verdana" w:hAnsi="Verdana" w:cs="Arial"/>
          <w:sz w:val="21"/>
          <w:szCs w:val="21"/>
          <w:lang w:val="en-GB"/>
        </w:rPr>
        <w:t>enefits</w:t>
      </w:r>
      <w:r w:rsidR="00B552BC">
        <w:rPr>
          <w:rFonts w:ascii="Verdana" w:hAnsi="Verdana" w:cs="Arial"/>
          <w:sz w:val="21"/>
          <w:szCs w:val="21"/>
          <w:lang w:val="en-GB"/>
        </w:rPr>
        <w:t xml:space="preserve"> at no extra cost</w:t>
      </w:r>
      <w:r w:rsidR="008B4832">
        <w:rPr>
          <w:rFonts w:ascii="Verdana" w:hAnsi="Verdana" w:cs="Arial"/>
          <w:sz w:val="21"/>
          <w:szCs w:val="21"/>
          <w:lang w:val="en-GB"/>
        </w:rPr>
        <w:t>.</w:t>
      </w:r>
    </w:p>
    <w:p w:rsidR="00CD6552" w:rsidRDefault="00CD6552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F52600" w:rsidRDefault="00D45032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D45032">
        <w:rPr>
          <w:rFonts w:ascii="Verdana" w:hAnsi="Verdana" w:cs="Arial"/>
          <w:sz w:val="21"/>
          <w:szCs w:val="21"/>
          <w:lang w:val="en-GB"/>
        </w:rPr>
        <w:t xml:space="preserve">Using my </w:t>
      </w:r>
      <w:r>
        <w:rPr>
          <w:rFonts w:ascii="Verdana" w:hAnsi="Verdana" w:cs="Arial"/>
          <w:sz w:val="21"/>
          <w:szCs w:val="21"/>
          <w:lang w:val="en-GB"/>
        </w:rPr>
        <w:t xml:space="preserve">experience in </w:t>
      </w:r>
      <w:r w:rsidR="00976E7D">
        <w:rPr>
          <w:rFonts w:ascii="Verdana" w:hAnsi="Verdana" w:cs="Arial"/>
          <w:sz w:val="21"/>
          <w:szCs w:val="21"/>
          <w:lang w:val="en-GB"/>
        </w:rPr>
        <w:t xml:space="preserve">financial </w:t>
      </w:r>
      <w:r w:rsidR="00507698">
        <w:rPr>
          <w:rFonts w:ascii="Verdana" w:hAnsi="Verdana" w:cs="Arial"/>
          <w:sz w:val="21"/>
          <w:szCs w:val="21"/>
          <w:lang w:val="en-GB"/>
        </w:rPr>
        <w:t>modelling</w:t>
      </w:r>
      <w:r>
        <w:rPr>
          <w:rFonts w:ascii="Verdana" w:hAnsi="Verdana" w:cs="Arial"/>
          <w:sz w:val="21"/>
          <w:szCs w:val="21"/>
          <w:lang w:val="en-GB"/>
        </w:rPr>
        <w:t xml:space="preserve">, </w:t>
      </w:r>
      <w:r w:rsidR="008B4832">
        <w:rPr>
          <w:rFonts w:ascii="Verdana" w:hAnsi="Verdana" w:cs="Arial"/>
          <w:sz w:val="21"/>
          <w:szCs w:val="21"/>
          <w:lang w:val="en-GB"/>
        </w:rPr>
        <w:t>I have built</w:t>
      </w:r>
      <w:r w:rsidRPr="00D45032">
        <w:rPr>
          <w:rFonts w:ascii="Verdana" w:hAnsi="Verdana" w:cs="Arial"/>
          <w:sz w:val="21"/>
          <w:szCs w:val="21"/>
          <w:lang w:val="en-GB"/>
        </w:rPr>
        <w:t xml:space="preserve"> model</w:t>
      </w:r>
      <w:r w:rsidR="008B4832">
        <w:rPr>
          <w:rFonts w:ascii="Verdana" w:hAnsi="Verdana" w:cs="Arial"/>
          <w:sz w:val="21"/>
          <w:szCs w:val="21"/>
          <w:lang w:val="en-GB"/>
        </w:rPr>
        <w:t>s</w:t>
      </w:r>
      <w:r w:rsidRPr="00D45032">
        <w:rPr>
          <w:rFonts w:ascii="Verdana" w:hAnsi="Verdana" w:cs="Arial"/>
          <w:sz w:val="21"/>
          <w:szCs w:val="21"/>
          <w:lang w:val="en-GB"/>
        </w:rPr>
        <w:t xml:space="preserve"> </w:t>
      </w:r>
      <w:r w:rsidR="008B4832">
        <w:rPr>
          <w:rFonts w:ascii="Verdana" w:hAnsi="Verdana" w:cs="Arial"/>
          <w:sz w:val="21"/>
          <w:szCs w:val="21"/>
          <w:lang w:val="en-GB"/>
        </w:rPr>
        <w:t>simulating modal choice decisions</w:t>
      </w:r>
      <w:r w:rsidR="00D01736">
        <w:rPr>
          <w:rFonts w:ascii="Verdana" w:hAnsi="Verdana" w:cs="Arial"/>
          <w:sz w:val="21"/>
          <w:szCs w:val="21"/>
          <w:lang w:val="en-GB"/>
        </w:rPr>
        <w:t xml:space="preserve"> and</w:t>
      </w:r>
      <w:r w:rsidR="00507698">
        <w:rPr>
          <w:rFonts w:ascii="Verdana" w:hAnsi="Verdana" w:cs="Arial"/>
          <w:sz w:val="21"/>
          <w:szCs w:val="21"/>
          <w:lang w:val="en-GB"/>
        </w:rPr>
        <w:t xml:space="preserve"> capable of</w:t>
      </w:r>
      <w:r w:rsidR="00D01736">
        <w:rPr>
          <w:rFonts w:ascii="Verdana" w:hAnsi="Verdana" w:cs="Arial"/>
          <w:sz w:val="21"/>
          <w:szCs w:val="21"/>
          <w:lang w:val="en-GB"/>
        </w:rPr>
        <w:t xml:space="preserve"> </w:t>
      </w:r>
      <w:r w:rsidR="00976E7D">
        <w:rPr>
          <w:rFonts w:ascii="Verdana" w:hAnsi="Verdana" w:cs="Arial"/>
          <w:sz w:val="21"/>
          <w:szCs w:val="21"/>
          <w:lang w:val="en-GB"/>
        </w:rPr>
        <w:t xml:space="preserve">performing </w:t>
      </w:r>
      <w:r w:rsidRPr="00D45032">
        <w:rPr>
          <w:rFonts w:ascii="Verdana" w:hAnsi="Verdana" w:cs="Arial"/>
          <w:sz w:val="21"/>
          <w:szCs w:val="21"/>
          <w:lang w:val="en-GB"/>
        </w:rPr>
        <w:t xml:space="preserve">a </w:t>
      </w:r>
      <w:r w:rsidR="00191EBD">
        <w:rPr>
          <w:rFonts w:ascii="Verdana" w:hAnsi="Verdana" w:cs="Arial"/>
          <w:sz w:val="21"/>
          <w:szCs w:val="21"/>
          <w:lang w:val="en-GB"/>
        </w:rPr>
        <w:t xml:space="preserve">constrained </w:t>
      </w:r>
      <w:r w:rsidRPr="00D45032">
        <w:rPr>
          <w:rFonts w:ascii="Verdana" w:hAnsi="Verdana" w:cs="Arial"/>
          <w:sz w:val="21"/>
          <w:szCs w:val="21"/>
          <w:lang w:val="en-GB"/>
        </w:rPr>
        <w:t xml:space="preserve">network optimisation for any transport system, </w:t>
      </w:r>
      <w:r w:rsidRPr="00D45032">
        <w:rPr>
          <w:rFonts w:ascii="Verdana" w:hAnsi="Verdana" w:cs="Arial"/>
          <w:i/>
          <w:iCs/>
          <w:sz w:val="21"/>
          <w:szCs w:val="21"/>
          <w:lang w:val="en-GB"/>
        </w:rPr>
        <w:t>e.g.</w:t>
      </w:r>
      <w:r w:rsidRPr="00D45032">
        <w:rPr>
          <w:rFonts w:ascii="Verdana" w:hAnsi="Verdana" w:cs="Arial"/>
          <w:sz w:val="21"/>
          <w:szCs w:val="21"/>
          <w:lang w:val="en-GB"/>
        </w:rPr>
        <w:t xml:space="preserve"> </w:t>
      </w:r>
      <w:r w:rsidR="00FA5FE1" w:rsidRPr="00D45032">
        <w:rPr>
          <w:rFonts w:ascii="Verdana" w:hAnsi="Verdana" w:cs="Arial"/>
          <w:sz w:val="21"/>
          <w:szCs w:val="21"/>
          <w:lang w:val="en-GB"/>
        </w:rPr>
        <w:t>incr</w:t>
      </w:r>
      <w:r w:rsidR="00B552BC">
        <w:rPr>
          <w:rFonts w:ascii="Verdana" w:hAnsi="Verdana" w:cs="Arial"/>
          <w:sz w:val="21"/>
          <w:szCs w:val="21"/>
          <w:lang w:val="en-GB"/>
        </w:rPr>
        <w:t>easing</w:t>
      </w:r>
      <w:r w:rsidR="00FA5FE1">
        <w:rPr>
          <w:rFonts w:ascii="Verdana" w:hAnsi="Verdana" w:cs="Arial"/>
          <w:sz w:val="21"/>
          <w:szCs w:val="21"/>
          <w:lang w:val="en-GB"/>
        </w:rPr>
        <w:t xml:space="preserve"> frequency and </w:t>
      </w:r>
      <w:r w:rsidR="00B552BC">
        <w:rPr>
          <w:rFonts w:ascii="Verdana" w:hAnsi="Verdana" w:cs="Arial"/>
          <w:sz w:val="21"/>
          <w:szCs w:val="21"/>
          <w:lang w:val="en-GB"/>
        </w:rPr>
        <w:t>reducing</w:t>
      </w:r>
      <w:r w:rsidRPr="00D45032">
        <w:rPr>
          <w:rFonts w:ascii="Verdana" w:hAnsi="Verdana" w:cs="Arial"/>
          <w:sz w:val="21"/>
          <w:szCs w:val="21"/>
          <w:lang w:val="en-GB"/>
        </w:rPr>
        <w:t xml:space="preserve"> fleet size</w:t>
      </w:r>
      <w:r w:rsidR="00A16C83">
        <w:rPr>
          <w:rFonts w:ascii="Verdana" w:hAnsi="Verdana" w:cs="Arial"/>
          <w:sz w:val="21"/>
          <w:szCs w:val="21"/>
          <w:lang w:val="en-GB"/>
        </w:rPr>
        <w:t xml:space="preserve"> and</w:t>
      </w:r>
      <w:r w:rsidR="00B552BC">
        <w:rPr>
          <w:rFonts w:ascii="Verdana" w:hAnsi="Verdana" w:cs="Arial"/>
          <w:sz w:val="21"/>
          <w:szCs w:val="21"/>
          <w:lang w:val="en-GB"/>
        </w:rPr>
        <w:t>/or</w:t>
      </w:r>
      <w:r w:rsidR="00A16C83">
        <w:rPr>
          <w:rFonts w:ascii="Verdana" w:hAnsi="Verdana" w:cs="Arial"/>
          <w:sz w:val="21"/>
          <w:szCs w:val="21"/>
          <w:lang w:val="en-GB"/>
        </w:rPr>
        <w:t xml:space="preserve"> operating costs</w:t>
      </w:r>
      <w:r w:rsidRPr="00D45032">
        <w:rPr>
          <w:rFonts w:ascii="Verdana" w:hAnsi="Verdana" w:cs="Arial"/>
          <w:sz w:val="21"/>
          <w:szCs w:val="21"/>
          <w:lang w:val="en-GB"/>
        </w:rPr>
        <w:t xml:space="preserve"> </w:t>
      </w:r>
      <w:r>
        <w:rPr>
          <w:rFonts w:ascii="Verdana" w:hAnsi="Verdana" w:cs="Arial"/>
          <w:sz w:val="21"/>
          <w:szCs w:val="21"/>
          <w:lang w:val="en-GB"/>
        </w:rPr>
        <w:t>at the same time.</w:t>
      </w:r>
      <w:r w:rsidR="00DF670B">
        <w:rPr>
          <w:rFonts w:ascii="Verdana" w:hAnsi="Verdana" w:cs="Arial"/>
          <w:sz w:val="21"/>
          <w:szCs w:val="21"/>
          <w:lang w:val="en-GB"/>
        </w:rPr>
        <w:t xml:space="preserve"> My </w:t>
      </w:r>
      <w:r w:rsidR="00976E7D">
        <w:rPr>
          <w:rFonts w:ascii="Verdana" w:hAnsi="Verdana" w:cs="Arial"/>
          <w:sz w:val="21"/>
          <w:szCs w:val="21"/>
          <w:lang w:val="en-GB"/>
        </w:rPr>
        <w:t>familiarity</w:t>
      </w:r>
      <w:r w:rsidR="00DF670B">
        <w:rPr>
          <w:rFonts w:ascii="Verdana" w:hAnsi="Verdana" w:cs="Arial"/>
          <w:sz w:val="21"/>
          <w:szCs w:val="21"/>
          <w:lang w:val="en-GB"/>
        </w:rPr>
        <w:t xml:space="preserve"> </w:t>
      </w:r>
      <w:r w:rsidR="00976E7D">
        <w:rPr>
          <w:rFonts w:ascii="Verdana" w:hAnsi="Verdana" w:cs="Arial"/>
          <w:sz w:val="21"/>
          <w:szCs w:val="21"/>
          <w:lang w:val="en-GB"/>
        </w:rPr>
        <w:t>with</w:t>
      </w:r>
      <w:r w:rsidR="00DF670B">
        <w:rPr>
          <w:rFonts w:ascii="Verdana" w:hAnsi="Verdana" w:cs="Arial"/>
          <w:sz w:val="21"/>
          <w:szCs w:val="21"/>
          <w:lang w:val="en-GB"/>
        </w:rPr>
        <w:t xml:space="preserve"> risk management allows me to assess </w:t>
      </w:r>
      <w:r w:rsidR="00976E7D">
        <w:rPr>
          <w:rFonts w:ascii="Verdana" w:hAnsi="Verdana" w:cs="Arial"/>
          <w:sz w:val="21"/>
          <w:szCs w:val="21"/>
          <w:lang w:val="en-GB"/>
        </w:rPr>
        <w:t xml:space="preserve">viability of a transport </w:t>
      </w:r>
      <w:r w:rsidR="0010063A">
        <w:rPr>
          <w:rFonts w:ascii="Verdana" w:hAnsi="Verdana" w:cs="Arial"/>
          <w:sz w:val="21"/>
          <w:szCs w:val="21"/>
          <w:lang w:val="en-GB"/>
        </w:rPr>
        <w:t xml:space="preserve">project </w:t>
      </w:r>
      <w:r w:rsidR="00DF670B">
        <w:rPr>
          <w:rFonts w:ascii="Verdana" w:hAnsi="Verdana" w:cs="Arial"/>
          <w:sz w:val="21"/>
          <w:szCs w:val="21"/>
          <w:lang w:val="en-GB"/>
        </w:rPr>
        <w:t>fro</w:t>
      </w:r>
      <w:r w:rsidR="006E01D9">
        <w:rPr>
          <w:rFonts w:ascii="Verdana" w:hAnsi="Verdana" w:cs="Arial"/>
          <w:sz w:val="21"/>
          <w:szCs w:val="21"/>
          <w:lang w:val="en-GB"/>
        </w:rPr>
        <w:t xml:space="preserve">m </w:t>
      </w:r>
      <w:r w:rsidR="00B552BC">
        <w:rPr>
          <w:rFonts w:ascii="Verdana" w:hAnsi="Verdana" w:cs="Arial"/>
          <w:sz w:val="21"/>
          <w:szCs w:val="21"/>
          <w:lang w:val="en-GB"/>
        </w:rPr>
        <w:t xml:space="preserve">a </w:t>
      </w:r>
      <w:r w:rsidR="006E01D9">
        <w:rPr>
          <w:rFonts w:ascii="Verdana" w:hAnsi="Verdana" w:cs="Arial"/>
          <w:sz w:val="21"/>
          <w:szCs w:val="21"/>
          <w:lang w:val="en-GB"/>
        </w:rPr>
        <w:t>cost and benefit perspective.</w:t>
      </w:r>
    </w:p>
    <w:p w:rsidR="00DF670B" w:rsidRDefault="00DF670B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40372B" w:rsidRDefault="0040372B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426735" w:rsidRPr="006722A5" w:rsidRDefault="00990501" w:rsidP="00426735">
      <w:pPr>
        <w:pStyle w:val="Heading1"/>
        <w:tabs>
          <w:tab w:val="left" w:pos="0"/>
        </w:tabs>
        <w:spacing w:line="276" w:lineRule="auto"/>
        <w:rPr>
          <w:rFonts w:cs="Arial"/>
        </w:rPr>
      </w:pPr>
      <w:r>
        <w:rPr>
          <w:rFonts w:cs="Arial"/>
        </w:rPr>
        <w:t>Recent</w:t>
      </w:r>
      <w:r w:rsidR="00426735">
        <w:rPr>
          <w:rFonts w:cs="Arial"/>
        </w:rPr>
        <w:t xml:space="preserve"> Achievements</w:t>
      </w:r>
    </w:p>
    <w:p w:rsidR="00426735" w:rsidRPr="006722A5" w:rsidRDefault="00426735" w:rsidP="00426735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E73A66" w:rsidRPr="00E73A66" w:rsidRDefault="00E73A66" w:rsidP="00E73A66">
      <w:pPr>
        <w:pStyle w:val="ListParagraph"/>
        <w:numPr>
          <w:ilvl w:val="0"/>
          <w:numId w:val="6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 xml:space="preserve">I assisted the </w:t>
      </w:r>
      <w:r w:rsidRPr="00E73A66">
        <w:rPr>
          <w:rFonts w:ascii="Verdana" w:hAnsi="Verdana" w:cs="Arial"/>
          <w:sz w:val="21"/>
          <w:szCs w:val="21"/>
          <w:lang w:val="en-GB"/>
        </w:rPr>
        <w:t xml:space="preserve">City Hall in </w:t>
      </w:r>
      <w:proofErr w:type="spellStart"/>
      <w:r w:rsidRPr="00E73A66">
        <w:rPr>
          <w:rFonts w:ascii="Verdana" w:hAnsi="Verdana" w:cs="Arial"/>
          <w:sz w:val="21"/>
          <w:szCs w:val="21"/>
          <w:lang w:val="en-GB"/>
        </w:rPr>
        <w:t>Łódź</w:t>
      </w:r>
      <w:proofErr w:type="spellEnd"/>
      <w:r w:rsidRPr="00E73A66">
        <w:rPr>
          <w:rFonts w:ascii="Verdana" w:hAnsi="Verdana" w:cs="Arial"/>
          <w:sz w:val="21"/>
          <w:szCs w:val="21"/>
          <w:lang w:val="en-GB"/>
        </w:rPr>
        <w:t xml:space="preserve"> (Poland) as a supporting consultant during the implementation of the new public transport network, with emphasis on presentation of the new system as attractive for the passengers (</w:t>
      </w:r>
      <w:r w:rsidRPr="003E4C75">
        <w:rPr>
          <w:rFonts w:ascii="Verdana" w:hAnsi="Verdana" w:cs="Arial"/>
          <w:sz w:val="21"/>
          <w:szCs w:val="21"/>
          <w:lang w:val="en-GB"/>
        </w:rPr>
        <w:t xml:space="preserve">more information </w:t>
      </w:r>
      <w:hyperlink r:id="rId9" w:history="1">
        <w:r>
          <w:rPr>
            <w:rStyle w:val="Hyperlink"/>
            <w:rFonts w:ascii="Verdana" w:hAnsi="Verdana"/>
            <w:sz w:val="21"/>
            <w:szCs w:val="21"/>
            <w:lang w:val="en-GB"/>
          </w:rPr>
          <w:t>here</w:t>
        </w:r>
      </w:hyperlink>
      <w:r w:rsidRPr="00E73A66">
        <w:rPr>
          <w:rFonts w:ascii="Verdana" w:hAnsi="Verdana" w:cs="Arial"/>
          <w:sz w:val="21"/>
          <w:szCs w:val="21"/>
          <w:lang w:val="en-GB"/>
        </w:rPr>
        <w:t>).</w:t>
      </w:r>
    </w:p>
    <w:p w:rsidR="00E73A66" w:rsidRPr="00E73A66" w:rsidRDefault="00E73A66" w:rsidP="00E73A66">
      <w:pPr>
        <w:tabs>
          <w:tab w:val="left" w:pos="1755"/>
        </w:tabs>
        <w:rPr>
          <w:rFonts w:ascii="Verdana" w:hAnsi="Verdana" w:cs="Arial"/>
          <w:sz w:val="21"/>
          <w:szCs w:val="21"/>
          <w:lang w:val="en-GB"/>
        </w:rPr>
      </w:pPr>
    </w:p>
    <w:p w:rsidR="00E73A66" w:rsidRPr="00E73A66" w:rsidRDefault="00E73A66" w:rsidP="00E73A66">
      <w:pPr>
        <w:pStyle w:val="ListParagraph"/>
        <w:numPr>
          <w:ilvl w:val="0"/>
          <w:numId w:val="6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I acted</w:t>
      </w:r>
      <w:r w:rsidRPr="00E73A66">
        <w:rPr>
          <w:rFonts w:ascii="Verdana" w:hAnsi="Verdana" w:cs="Arial"/>
          <w:sz w:val="21"/>
          <w:szCs w:val="21"/>
          <w:lang w:val="en-GB"/>
        </w:rPr>
        <w:t xml:space="preserve"> as a local expert</w:t>
      </w:r>
      <w:r w:rsidRPr="00E73A66">
        <w:rPr>
          <w:rFonts w:ascii="Verdana" w:hAnsi="Verdana" w:cs="Arial"/>
          <w:sz w:val="21"/>
          <w:szCs w:val="21"/>
          <w:lang w:val="en-GB"/>
        </w:rPr>
        <w:t xml:space="preserve"> </w:t>
      </w:r>
      <w:r>
        <w:rPr>
          <w:rFonts w:ascii="Verdana" w:hAnsi="Verdana" w:cs="Arial"/>
          <w:sz w:val="21"/>
          <w:szCs w:val="21"/>
          <w:lang w:val="en-GB"/>
        </w:rPr>
        <w:t xml:space="preserve">for </w:t>
      </w:r>
      <w:r w:rsidRPr="00E73A66">
        <w:rPr>
          <w:rFonts w:ascii="Verdana" w:hAnsi="Verdana" w:cs="Arial"/>
          <w:sz w:val="21"/>
          <w:szCs w:val="21"/>
          <w:lang w:val="en-GB"/>
        </w:rPr>
        <w:t xml:space="preserve">one of the major consultancies in their bid for the Dublin </w:t>
      </w:r>
      <w:proofErr w:type="spellStart"/>
      <w:r w:rsidRPr="00E73A66">
        <w:rPr>
          <w:rFonts w:ascii="Verdana" w:hAnsi="Verdana" w:cs="Arial"/>
          <w:sz w:val="21"/>
          <w:szCs w:val="21"/>
          <w:lang w:val="en-GB"/>
        </w:rPr>
        <w:t>BusConnects</w:t>
      </w:r>
      <w:proofErr w:type="spellEnd"/>
      <w:r w:rsidRPr="00E73A66">
        <w:rPr>
          <w:rFonts w:ascii="Verdana" w:hAnsi="Verdana" w:cs="Arial"/>
          <w:sz w:val="21"/>
          <w:szCs w:val="21"/>
          <w:lang w:val="en-GB"/>
        </w:rPr>
        <w:t xml:space="preserve"> project</w:t>
      </w:r>
      <w:r>
        <w:rPr>
          <w:rFonts w:ascii="Verdana" w:hAnsi="Verdana" w:cs="Arial"/>
          <w:sz w:val="21"/>
          <w:szCs w:val="21"/>
          <w:lang w:val="en-GB"/>
        </w:rPr>
        <w:t xml:space="preserve"> that </w:t>
      </w:r>
      <w:r w:rsidR="0040372B">
        <w:rPr>
          <w:rFonts w:ascii="Verdana" w:hAnsi="Verdana" w:cs="Arial"/>
          <w:sz w:val="21"/>
          <w:szCs w:val="21"/>
          <w:lang w:val="en-GB"/>
        </w:rPr>
        <w:t>includes network re-design, fare structure review and improved integration with other modes</w:t>
      </w:r>
      <w:r w:rsidRPr="00E73A66">
        <w:rPr>
          <w:rFonts w:ascii="Verdana" w:hAnsi="Verdana" w:cs="Arial"/>
          <w:sz w:val="21"/>
          <w:szCs w:val="21"/>
          <w:lang w:val="en-GB"/>
        </w:rPr>
        <w:t xml:space="preserve"> (</w:t>
      </w:r>
      <w:r>
        <w:rPr>
          <w:rFonts w:ascii="Verdana" w:hAnsi="Verdana" w:cs="Arial"/>
          <w:sz w:val="21"/>
          <w:szCs w:val="21"/>
          <w:lang w:val="en-GB"/>
        </w:rPr>
        <w:t xml:space="preserve">more information </w:t>
      </w:r>
      <w:hyperlink r:id="rId10" w:history="1">
        <w:r>
          <w:rPr>
            <w:rStyle w:val="Hyperlink"/>
            <w:rFonts w:ascii="Verdana" w:hAnsi="Verdana"/>
            <w:sz w:val="21"/>
            <w:szCs w:val="21"/>
            <w:lang w:val="en-GB"/>
          </w:rPr>
          <w:t>he</w:t>
        </w:r>
        <w:r>
          <w:rPr>
            <w:rStyle w:val="Hyperlink"/>
            <w:rFonts w:ascii="Verdana" w:hAnsi="Verdana"/>
            <w:sz w:val="21"/>
            <w:szCs w:val="21"/>
            <w:lang w:val="en-GB"/>
          </w:rPr>
          <w:t>r</w:t>
        </w:r>
        <w:r>
          <w:rPr>
            <w:rStyle w:val="Hyperlink"/>
            <w:rFonts w:ascii="Verdana" w:hAnsi="Verdana"/>
            <w:sz w:val="21"/>
            <w:szCs w:val="21"/>
            <w:lang w:val="en-GB"/>
          </w:rPr>
          <w:t>e</w:t>
        </w:r>
      </w:hyperlink>
      <w:r w:rsidRPr="00E73A66">
        <w:rPr>
          <w:rFonts w:ascii="Verdana" w:hAnsi="Verdana" w:cs="Arial"/>
          <w:sz w:val="21"/>
          <w:szCs w:val="21"/>
          <w:lang w:val="en-GB"/>
        </w:rPr>
        <w:t>).</w:t>
      </w:r>
    </w:p>
    <w:p w:rsidR="00E73A66" w:rsidRPr="00E73A66" w:rsidRDefault="00E73A66" w:rsidP="00E73A66">
      <w:pPr>
        <w:tabs>
          <w:tab w:val="left" w:pos="1755"/>
        </w:tabs>
        <w:rPr>
          <w:rFonts w:ascii="Verdana" w:hAnsi="Verdana" w:cs="Arial"/>
          <w:sz w:val="21"/>
          <w:szCs w:val="21"/>
          <w:lang w:val="en-GB"/>
        </w:rPr>
      </w:pPr>
    </w:p>
    <w:p w:rsidR="00191EBD" w:rsidRDefault="00A92A82" w:rsidP="00E62C43">
      <w:pPr>
        <w:pStyle w:val="ListParagraph"/>
        <w:numPr>
          <w:ilvl w:val="0"/>
          <w:numId w:val="6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A</w:t>
      </w:r>
      <w:r w:rsidR="000166FF">
        <w:rPr>
          <w:rFonts w:ascii="Verdana" w:hAnsi="Verdana" w:cs="Arial"/>
          <w:sz w:val="21"/>
          <w:szCs w:val="21"/>
          <w:lang w:val="en-GB"/>
        </w:rPr>
        <w:t xml:space="preserve">cting as an </w:t>
      </w:r>
      <w:r w:rsidR="008A2A76">
        <w:rPr>
          <w:rFonts w:ascii="Verdana" w:hAnsi="Verdana" w:cs="Arial"/>
          <w:sz w:val="21"/>
          <w:szCs w:val="21"/>
          <w:lang w:val="en-GB"/>
        </w:rPr>
        <w:t>independent</w:t>
      </w:r>
      <w:r w:rsidR="000166FF">
        <w:rPr>
          <w:rFonts w:ascii="Verdana" w:hAnsi="Verdana" w:cs="Arial"/>
          <w:sz w:val="21"/>
          <w:szCs w:val="21"/>
          <w:lang w:val="en-GB"/>
        </w:rPr>
        <w:t xml:space="preserve"> expert for the</w:t>
      </w:r>
      <w:r w:rsidR="00AD0859">
        <w:rPr>
          <w:rFonts w:ascii="Verdana" w:hAnsi="Verdana" w:cs="Arial"/>
          <w:sz w:val="21"/>
          <w:szCs w:val="21"/>
          <w:lang w:val="en-GB"/>
        </w:rPr>
        <w:t xml:space="preserve"> </w:t>
      </w:r>
      <w:r w:rsidR="00063012" w:rsidRPr="00063012">
        <w:rPr>
          <w:rFonts w:ascii="Verdana" w:hAnsi="Verdana" w:cs="Arial"/>
          <w:sz w:val="21"/>
          <w:szCs w:val="21"/>
          <w:lang w:val="en-GB"/>
        </w:rPr>
        <w:t>Association of Metropolitan Bydgoszcz</w:t>
      </w:r>
      <w:r w:rsidR="003377A4">
        <w:rPr>
          <w:rFonts w:ascii="Verdana" w:hAnsi="Verdana" w:cs="Arial"/>
          <w:sz w:val="21"/>
          <w:szCs w:val="21"/>
          <w:lang w:val="en-GB"/>
        </w:rPr>
        <w:t xml:space="preserve"> (Poland)</w:t>
      </w:r>
      <w:r w:rsidR="00063012">
        <w:rPr>
          <w:rFonts w:ascii="Verdana" w:hAnsi="Verdana" w:cs="Arial"/>
          <w:sz w:val="21"/>
          <w:szCs w:val="21"/>
          <w:lang w:val="en-GB"/>
        </w:rPr>
        <w:t>,</w:t>
      </w:r>
      <w:r w:rsidR="00063012" w:rsidRPr="00063012">
        <w:rPr>
          <w:rFonts w:ascii="Verdana" w:hAnsi="Verdana" w:cs="Arial"/>
          <w:sz w:val="21"/>
          <w:szCs w:val="21"/>
          <w:lang w:val="en-GB"/>
        </w:rPr>
        <w:t xml:space="preserve"> </w:t>
      </w:r>
      <w:r w:rsidR="000D0F8D">
        <w:rPr>
          <w:rFonts w:ascii="Verdana" w:hAnsi="Verdana" w:cs="Arial"/>
          <w:sz w:val="21"/>
          <w:szCs w:val="21"/>
          <w:lang w:val="en-GB"/>
        </w:rPr>
        <w:t xml:space="preserve">I created </w:t>
      </w:r>
      <w:r w:rsidR="000C6311">
        <w:rPr>
          <w:rFonts w:ascii="Verdana" w:hAnsi="Verdana" w:cs="Arial"/>
          <w:sz w:val="21"/>
          <w:szCs w:val="21"/>
          <w:lang w:val="en-GB"/>
        </w:rPr>
        <w:t>a development plan</w:t>
      </w:r>
      <w:r w:rsidR="000D0F8D">
        <w:rPr>
          <w:rFonts w:ascii="Verdana" w:hAnsi="Verdana" w:cs="Arial"/>
          <w:sz w:val="21"/>
          <w:szCs w:val="21"/>
          <w:lang w:val="en-GB"/>
        </w:rPr>
        <w:t xml:space="preserve"> for a commuter rail network in greater Bydgoszcz area, including stages of implementation with </w:t>
      </w:r>
      <w:r w:rsidR="00BA71B9">
        <w:rPr>
          <w:rFonts w:ascii="Verdana" w:hAnsi="Verdana" w:cs="Arial"/>
          <w:sz w:val="21"/>
          <w:szCs w:val="21"/>
          <w:lang w:val="en-GB"/>
        </w:rPr>
        <w:t xml:space="preserve">approximate costs of each stage (published </w:t>
      </w:r>
      <w:hyperlink r:id="rId11" w:history="1">
        <w:r w:rsidR="00BA71B9" w:rsidRPr="00BA71B9">
          <w:rPr>
            <w:rStyle w:val="Hyperlink"/>
            <w:rFonts w:ascii="Verdana" w:hAnsi="Verdana" w:cs="Arial"/>
            <w:sz w:val="21"/>
            <w:szCs w:val="21"/>
            <w:lang w:val="en-GB"/>
          </w:rPr>
          <w:t>here</w:t>
        </w:r>
      </w:hyperlink>
      <w:r w:rsidR="00BA71B9">
        <w:rPr>
          <w:rFonts w:ascii="Verdana" w:hAnsi="Verdana" w:cs="Arial"/>
          <w:sz w:val="21"/>
          <w:szCs w:val="21"/>
          <w:lang w:val="en-GB"/>
        </w:rPr>
        <w:t>).</w:t>
      </w:r>
    </w:p>
    <w:p w:rsidR="00BF4E0E" w:rsidRDefault="00BF4E0E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</w:p>
    <w:p w:rsidR="0040372B" w:rsidRPr="006E01D9" w:rsidRDefault="0040372B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IE"/>
        </w:rPr>
      </w:pPr>
    </w:p>
    <w:p w:rsidR="00BF4E0E" w:rsidRPr="006722A5" w:rsidRDefault="00BF4E0E" w:rsidP="00BF4E0E">
      <w:pPr>
        <w:pStyle w:val="Heading1"/>
        <w:tabs>
          <w:tab w:val="left" w:pos="0"/>
        </w:tabs>
        <w:spacing w:line="276" w:lineRule="auto"/>
        <w:rPr>
          <w:rFonts w:cs="Arial"/>
        </w:rPr>
      </w:pPr>
      <w:r w:rsidRPr="006722A5">
        <w:rPr>
          <w:rFonts w:cs="Arial"/>
        </w:rPr>
        <w:t xml:space="preserve">Recent </w:t>
      </w:r>
      <w:r w:rsidR="00BE44E7">
        <w:rPr>
          <w:rFonts w:cs="Arial"/>
        </w:rPr>
        <w:t>Career History</w:t>
      </w:r>
    </w:p>
    <w:p w:rsidR="00BF4E0E" w:rsidRPr="006722A5" w:rsidRDefault="00BF4E0E" w:rsidP="00BF4E0E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en-GB"/>
        </w:rPr>
      </w:pPr>
    </w:p>
    <w:p w:rsidR="00BF4E0E" w:rsidRDefault="00BE44E7" w:rsidP="00BF4E0E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 xml:space="preserve">Senior Manager – Financial Risk, </w:t>
      </w:r>
      <w:r w:rsidRPr="006722A5">
        <w:rPr>
          <w:rFonts w:ascii="Verdana" w:hAnsi="Verdana" w:cs="Arial"/>
          <w:sz w:val="21"/>
          <w:szCs w:val="21"/>
          <w:lang w:val="en-GB"/>
        </w:rPr>
        <w:t>Permanent TSB</w:t>
      </w:r>
      <w:r>
        <w:rPr>
          <w:rFonts w:ascii="Verdana" w:hAnsi="Verdana" w:cs="Arial"/>
          <w:sz w:val="21"/>
          <w:szCs w:val="21"/>
          <w:lang w:val="en-GB"/>
        </w:rPr>
        <w:t>, Dublin</w:t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 w:rsidRPr="006722A5">
        <w:rPr>
          <w:rFonts w:ascii="Verdana" w:hAnsi="Verdana" w:cs="Arial"/>
          <w:sz w:val="21"/>
          <w:szCs w:val="21"/>
          <w:lang w:val="en-GB"/>
        </w:rPr>
        <w:t xml:space="preserve">Feb 12 </w:t>
      </w:r>
      <w:r>
        <w:rPr>
          <w:rFonts w:ascii="Verdana" w:hAnsi="Verdana" w:cs="Arial"/>
          <w:sz w:val="21"/>
          <w:szCs w:val="21"/>
          <w:lang w:val="en-GB"/>
        </w:rPr>
        <w:t>–</w:t>
      </w:r>
      <w:r w:rsidRPr="006722A5">
        <w:rPr>
          <w:rFonts w:ascii="Verdana" w:hAnsi="Verdana" w:cs="Arial"/>
          <w:sz w:val="21"/>
          <w:szCs w:val="21"/>
          <w:lang w:val="en-GB"/>
        </w:rPr>
        <w:t xml:space="preserve"> </w:t>
      </w:r>
      <w:r>
        <w:rPr>
          <w:rFonts w:ascii="Verdana" w:hAnsi="Verdana" w:cs="Arial"/>
          <w:sz w:val="21"/>
          <w:szCs w:val="21"/>
          <w:lang w:val="en-GB"/>
        </w:rPr>
        <w:t>Feb 16</w:t>
      </w:r>
    </w:p>
    <w:p w:rsidR="00DD0C84" w:rsidRDefault="00DD0C84" w:rsidP="00BF4E0E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en-GB"/>
        </w:rPr>
      </w:pPr>
    </w:p>
    <w:p w:rsidR="00BF4E0E" w:rsidRDefault="00DD6BC7" w:rsidP="006B01CB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 xml:space="preserve">Developed tools for </w:t>
      </w:r>
      <w:r w:rsidR="0046230B">
        <w:rPr>
          <w:rFonts w:ascii="Verdana" w:hAnsi="Verdana" w:cs="Arial"/>
          <w:sz w:val="21"/>
          <w:szCs w:val="21"/>
          <w:lang w:val="en-GB"/>
        </w:rPr>
        <w:t>measuring P&amp;L impact of interest rate and liquidity risks</w:t>
      </w:r>
    </w:p>
    <w:p w:rsidR="0046230B" w:rsidRDefault="0046230B" w:rsidP="006B01CB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Designed earnings stabilisation programme, offering risk reduction</w:t>
      </w:r>
      <w:r w:rsidRPr="0046230B">
        <w:rPr>
          <w:rFonts w:ascii="Verdana" w:hAnsi="Verdana" w:cs="Arial"/>
          <w:sz w:val="21"/>
          <w:szCs w:val="21"/>
          <w:lang w:val="en-GB"/>
        </w:rPr>
        <w:t xml:space="preserve"> </w:t>
      </w:r>
      <w:r>
        <w:rPr>
          <w:rFonts w:ascii="Verdana" w:hAnsi="Verdana" w:cs="Arial"/>
          <w:sz w:val="21"/>
          <w:szCs w:val="21"/>
          <w:lang w:val="en-GB"/>
        </w:rPr>
        <w:t>and profit stability simultaneously</w:t>
      </w:r>
    </w:p>
    <w:p w:rsidR="0046230B" w:rsidRDefault="0046230B" w:rsidP="006B01CB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Actively involved in margin management and pricing strategies</w:t>
      </w:r>
    </w:p>
    <w:p w:rsidR="006B01CB" w:rsidRDefault="006B01CB" w:rsidP="006B01CB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en-GB"/>
        </w:rPr>
      </w:pPr>
    </w:p>
    <w:p w:rsidR="0040372B" w:rsidRDefault="0040372B" w:rsidP="006B01CB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en-GB"/>
        </w:rPr>
      </w:pPr>
    </w:p>
    <w:p w:rsidR="006B01CB" w:rsidRDefault="006B01CB" w:rsidP="006B01CB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lastRenderedPageBreak/>
        <w:t xml:space="preserve">Risk Specialist, </w:t>
      </w:r>
      <w:r w:rsidRPr="006722A5">
        <w:rPr>
          <w:rFonts w:ascii="Verdana" w:hAnsi="Verdana" w:cs="Arial"/>
          <w:sz w:val="21"/>
          <w:szCs w:val="21"/>
          <w:lang w:val="en-GB"/>
        </w:rPr>
        <w:t>Irish Life &amp; Permanent</w:t>
      </w:r>
      <w:r>
        <w:rPr>
          <w:rFonts w:ascii="Verdana" w:hAnsi="Verdana" w:cs="Arial"/>
          <w:sz w:val="21"/>
          <w:szCs w:val="21"/>
          <w:lang w:val="en-GB"/>
        </w:rPr>
        <w:t>, Dublin</w:t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  <w:t>Jan</w:t>
      </w:r>
      <w:r w:rsidRPr="006722A5">
        <w:rPr>
          <w:rFonts w:ascii="Verdana" w:hAnsi="Verdana" w:cs="Arial"/>
          <w:sz w:val="21"/>
          <w:szCs w:val="21"/>
          <w:lang w:val="en-GB"/>
        </w:rPr>
        <w:t xml:space="preserve"> </w:t>
      </w:r>
      <w:r>
        <w:rPr>
          <w:rFonts w:ascii="Verdana" w:hAnsi="Verdana" w:cs="Arial"/>
          <w:sz w:val="21"/>
          <w:szCs w:val="21"/>
          <w:lang w:val="en-GB"/>
        </w:rPr>
        <w:t>08</w:t>
      </w:r>
      <w:r w:rsidRPr="006722A5">
        <w:rPr>
          <w:rFonts w:ascii="Verdana" w:hAnsi="Verdana" w:cs="Arial"/>
          <w:sz w:val="21"/>
          <w:szCs w:val="21"/>
          <w:lang w:val="en-GB"/>
        </w:rPr>
        <w:t xml:space="preserve"> </w:t>
      </w:r>
      <w:r>
        <w:rPr>
          <w:rFonts w:ascii="Verdana" w:hAnsi="Verdana" w:cs="Arial"/>
          <w:sz w:val="21"/>
          <w:szCs w:val="21"/>
          <w:lang w:val="en-GB"/>
        </w:rPr>
        <w:t>–</w:t>
      </w:r>
      <w:r w:rsidRPr="006722A5">
        <w:rPr>
          <w:rFonts w:ascii="Verdana" w:hAnsi="Verdana" w:cs="Arial"/>
          <w:sz w:val="21"/>
          <w:szCs w:val="21"/>
          <w:lang w:val="en-GB"/>
        </w:rPr>
        <w:t xml:space="preserve"> </w:t>
      </w:r>
      <w:r>
        <w:rPr>
          <w:rFonts w:ascii="Verdana" w:hAnsi="Verdana" w:cs="Arial"/>
          <w:sz w:val="21"/>
          <w:szCs w:val="21"/>
          <w:lang w:val="en-GB"/>
        </w:rPr>
        <w:t>Feb 12</w:t>
      </w:r>
    </w:p>
    <w:p w:rsidR="00DD0C84" w:rsidRDefault="00DD0C84" w:rsidP="006B01CB">
      <w:pPr>
        <w:tabs>
          <w:tab w:val="left" w:pos="1755"/>
        </w:tabs>
        <w:spacing w:line="276" w:lineRule="auto"/>
        <w:ind w:left="1755" w:hanging="1755"/>
        <w:rPr>
          <w:rFonts w:ascii="Verdana" w:hAnsi="Verdana" w:cs="Arial"/>
          <w:sz w:val="21"/>
          <w:szCs w:val="21"/>
          <w:lang w:val="en-GB"/>
        </w:rPr>
      </w:pPr>
    </w:p>
    <w:p w:rsidR="006B01CB" w:rsidRDefault="006B01CB" w:rsidP="00DF049A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 w:rsidRPr="00DF049A">
        <w:rPr>
          <w:rFonts w:ascii="Verdana" w:hAnsi="Verdana" w:cs="Arial"/>
          <w:sz w:val="21"/>
          <w:szCs w:val="21"/>
          <w:lang w:val="en-GB"/>
        </w:rPr>
        <w:t>Managed counterparty credit risk on a Group level</w:t>
      </w:r>
      <w:r w:rsidR="00DF049A" w:rsidRPr="00DF049A">
        <w:rPr>
          <w:rFonts w:ascii="Verdana" w:hAnsi="Verdana" w:cs="Arial"/>
          <w:sz w:val="21"/>
          <w:szCs w:val="21"/>
          <w:lang w:val="en-GB"/>
        </w:rPr>
        <w:t xml:space="preserve"> (bank and insurance)</w:t>
      </w:r>
    </w:p>
    <w:p w:rsidR="00DF049A" w:rsidRPr="00DF049A" w:rsidRDefault="00DF049A" w:rsidP="00DF049A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 w:rsidRPr="006B01CB">
        <w:rPr>
          <w:rFonts w:ascii="Verdana" w:hAnsi="Verdana" w:cs="Arial"/>
          <w:sz w:val="21"/>
          <w:szCs w:val="21"/>
          <w:lang w:val="en-GB"/>
        </w:rPr>
        <w:t>Assisted with Economic Capital calculations and inter-risk correlations</w:t>
      </w:r>
    </w:p>
    <w:p w:rsidR="006B01CB" w:rsidRPr="006B01CB" w:rsidRDefault="006B01CB" w:rsidP="00DF049A">
      <w:pPr>
        <w:pStyle w:val="ListParagraph"/>
        <w:numPr>
          <w:ilvl w:val="0"/>
          <w:numId w:val="5"/>
        </w:numPr>
        <w:tabs>
          <w:tab w:val="left" w:pos="1755"/>
        </w:tabs>
        <w:spacing w:after="0"/>
        <w:ind w:left="714" w:hanging="357"/>
        <w:rPr>
          <w:rFonts w:ascii="Verdana" w:hAnsi="Verdana" w:cs="Arial"/>
          <w:sz w:val="21"/>
          <w:szCs w:val="21"/>
          <w:lang w:val="en-GB"/>
        </w:rPr>
      </w:pPr>
      <w:r w:rsidRPr="00DF049A">
        <w:rPr>
          <w:rFonts w:ascii="Verdana" w:hAnsi="Verdana" w:cs="Arial"/>
          <w:sz w:val="21"/>
          <w:szCs w:val="21"/>
          <w:lang w:val="en-GB"/>
        </w:rPr>
        <w:t>Reported to Board Risk &amp; Compliance Committee on counterparty credit risk</w:t>
      </w:r>
    </w:p>
    <w:p w:rsidR="00A96E1A" w:rsidRPr="00BF4E0E" w:rsidRDefault="00A96E1A" w:rsidP="00A120C9">
      <w:pPr>
        <w:pStyle w:val="Heading1"/>
        <w:tabs>
          <w:tab w:val="left" w:pos="0"/>
        </w:tabs>
        <w:spacing w:line="276" w:lineRule="auto"/>
        <w:rPr>
          <w:rFonts w:cs="Arial"/>
          <w:lang w:val="en-IE"/>
        </w:rPr>
      </w:pPr>
    </w:p>
    <w:p w:rsidR="0040372B" w:rsidRDefault="0040372B" w:rsidP="00A120C9">
      <w:pPr>
        <w:pStyle w:val="Heading1"/>
        <w:tabs>
          <w:tab w:val="left" w:pos="0"/>
        </w:tabs>
        <w:spacing w:line="276" w:lineRule="auto"/>
        <w:rPr>
          <w:rFonts w:cs="Arial"/>
        </w:rPr>
      </w:pPr>
    </w:p>
    <w:p w:rsidR="00A96E1A" w:rsidRPr="006722A5" w:rsidRDefault="00A96E1A" w:rsidP="00A120C9">
      <w:pPr>
        <w:pStyle w:val="Heading1"/>
        <w:tabs>
          <w:tab w:val="left" w:pos="0"/>
        </w:tabs>
        <w:spacing w:line="276" w:lineRule="auto"/>
        <w:rPr>
          <w:rFonts w:cs="Arial"/>
        </w:rPr>
      </w:pPr>
      <w:r w:rsidRPr="006722A5">
        <w:rPr>
          <w:rFonts w:cs="Arial"/>
        </w:rPr>
        <w:t>Education</w:t>
      </w:r>
      <w:r w:rsidR="008C1804">
        <w:rPr>
          <w:rFonts w:cs="Arial"/>
        </w:rPr>
        <w:t xml:space="preserve"> &amp; Training</w:t>
      </w:r>
    </w:p>
    <w:p w:rsidR="00A96E1A" w:rsidRPr="006722A5" w:rsidRDefault="00A96E1A" w:rsidP="00CB709F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CB709F" w:rsidRPr="008D6051" w:rsidRDefault="00413941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8D6051">
        <w:rPr>
          <w:rFonts w:ascii="Verdana" w:hAnsi="Verdana" w:cs="Arial"/>
          <w:sz w:val="21"/>
          <w:szCs w:val="21"/>
          <w:lang w:val="en-GB"/>
        </w:rPr>
        <w:t>Public Transport Fundamentals</w:t>
      </w:r>
      <w:r w:rsidR="00716CEA">
        <w:rPr>
          <w:rFonts w:ascii="Verdana" w:hAnsi="Verdana" w:cs="Arial"/>
          <w:sz w:val="21"/>
          <w:szCs w:val="21"/>
          <w:lang w:val="en-GB"/>
        </w:rPr>
        <w:t xml:space="preserve"> Course</w:t>
      </w:r>
      <w:r w:rsidR="00FA4E86">
        <w:rPr>
          <w:rFonts w:ascii="Verdana" w:hAnsi="Verdana" w:cs="Arial"/>
          <w:sz w:val="21"/>
          <w:szCs w:val="21"/>
          <w:lang w:val="en-GB"/>
        </w:rPr>
        <w:tab/>
      </w:r>
      <w:r w:rsidR="00FA4E86">
        <w:rPr>
          <w:rFonts w:ascii="Verdana" w:hAnsi="Verdana" w:cs="Arial"/>
          <w:sz w:val="21"/>
          <w:szCs w:val="21"/>
          <w:lang w:val="en-GB"/>
        </w:rPr>
        <w:tab/>
      </w:r>
      <w:r w:rsidR="00FA4E86">
        <w:rPr>
          <w:rFonts w:ascii="Verdana" w:hAnsi="Verdana" w:cs="Arial"/>
          <w:sz w:val="21"/>
          <w:szCs w:val="21"/>
          <w:lang w:val="en-GB"/>
        </w:rPr>
        <w:tab/>
      </w:r>
      <w:r w:rsidR="00FA4E86">
        <w:rPr>
          <w:rFonts w:ascii="Verdana" w:hAnsi="Verdana" w:cs="Arial"/>
          <w:sz w:val="21"/>
          <w:szCs w:val="21"/>
          <w:lang w:val="en-GB"/>
        </w:rPr>
        <w:tab/>
      </w:r>
      <w:r w:rsidR="00FA4E86">
        <w:rPr>
          <w:rFonts w:ascii="Verdana" w:hAnsi="Verdana" w:cs="Arial"/>
          <w:sz w:val="21"/>
          <w:szCs w:val="21"/>
          <w:lang w:val="en-GB"/>
        </w:rPr>
        <w:tab/>
        <w:t xml:space="preserve">       </w:t>
      </w:r>
      <w:r w:rsidR="006A3EB5">
        <w:rPr>
          <w:rFonts w:ascii="Verdana" w:hAnsi="Verdana" w:cs="Arial"/>
          <w:sz w:val="21"/>
          <w:szCs w:val="21"/>
          <w:lang w:val="en-GB"/>
        </w:rPr>
        <w:t xml:space="preserve">Nov </w:t>
      </w:r>
      <w:r w:rsidRPr="008D6051">
        <w:rPr>
          <w:rFonts w:ascii="Verdana" w:hAnsi="Verdana" w:cs="Arial"/>
          <w:sz w:val="21"/>
          <w:szCs w:val="21"/>
          <w:lang w:val="en-GB"/>
        </w:rPr>
        <w:t>2016</w:t>
      </w:r>
    </w:p>
    <w:p w:rsidR="00413941" w:rsidRPr="008D6051" w:rsidRDefault="00413941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8D6051">
        <w:rPr>
          <w:rFonts w:ascii="Verdana" w:hAnsi="Verdana"/>
          <w:sz w:val="21"/>
          <w:szCs w:val="21"/>
        </w:rPr>
        <w:t>International Association of Public Transport</w:t>
      </w:r>
      <w:r w:rsidRPr="008D6051">
        <w:rPr>
          <w:rFonts w:ascii="Verdana" w:hAnsi="Verdana" w:cs="Arial"/>
          <w:sz w:val="21"/>
          <w:szCs w:val="21"/>
          <w:lang w:val="en-GB"/>
        </w:rPr>
        <w:t xml:space="preserve"> (UITP)</w:t>
      </w:r>
    </w:p>
    <w:p w:rsidR="00413941" w:rsidRPr="008D6051" w:rsidRDefault="00413941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6A3EB5" w:rsidRDefault="006A3EB5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8D6051">
        <w:rPr>
          <w:rFonts w:ascii="Verdana" w:hAnsi="Verdana" w:cs="Arial"/>
          <w:sz w:val="21"/>
          <w:szCs w:val="21"/>
          <w:lang w:val="en-GB"/>
        </w:rPr>
        <w:t>Public Transport</w:t>
      </w:r>
      <w:r>
        <w:rPr>
          <w:rFonts w:ascii="Verdana" w:hAnsi="Verdana" w:cs="Arial"/>
          <w:sz w:val="21"/>
          <w:szCs w:val="21"/>
          <w:lang w:val="en-GB"/>
        </w:rPr>
        <w:t xml:space="preserve"> Network Design Workshop</w:t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  <w:t xml:space="preserve">       Aug 2016</w:t>
      </w:r>
    </w:p>
    <w:p w:rsidR="006A3EB5" w:rsidRDefault="001C71B1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Jarret</w:t>
      </w:r>
      <w:r w:rsidR="009001CC">
        <w:rPr>
          <w:rFonts w:ascii="Verdana" w:hAnsi="Verdana" w:cs="Arial"/>
          <w:sz w:val="21"/>
          <w:szCs w:val="21"/>
          <w:lang w:val="en-GB"/>
        </w:rPr>
        <w:t>t</w:t>
      </w:r>
      <w:r>
        <w:rPr>
          <w:rFonts w:ascii="Verdana" w:hAnsi="Verdana" w:cs="Arial"/>
          <w:sz w:val="21"/>
          <w:szCs w:val="21"/>
          <w:lang w:val="en-GB"/>
        </w:rPr>
        <w:t xml:space="preserve"> Walker (humantransit.org), as part of ITRN Conference 2016</w:t>
      </w:r>
    </w:p>
    <w:p w:rsidR="006A3EB5" w:rsidRDefault="006A3EB5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CB709F" w:rsidRPr="008D6051" w:rsidRDefault="00413941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8D6051">
        <w:rPr>
          <w:rFonts w:ascii="Verdana" w:hAnsi="Verdana" w:cs="Arial"/>
          <w:sz w:val="21"/>
          <w:szCs w:val="21"/>
          <w:lang w:val="en-GB"/>
        </w:rPr>
        <w:t xml:space="preserve">Courses on </w:t>
      </w:r>
      <w:r w:rsidR="002F7CBD">
        <w:rPr>
          <w:rFonts w:ascii="Verdana" w:hAnsi="Verdana" w:cs="Arial"/>
          <w:sz w:val="21"/>
          <w:szCs w:val="21"/>
          <w:lang w:val="en-GB"/>
        </w:rPr>
        <w:t>T</w:t>
      </w:r>
      <w:r w:rsidRPr="008D6051">
        <w:rPr>
          <w:rFonts w:ascii="Verdana" w:hAnsi="Verdana" w:cs="Arial"/>
          <w:sz w:val="21"/>
          <w:szCs w:val="21"/>
          <w:lang w:val="en-GB"/>
        </w:rPr>
        <w:t xml:space="preserve">ransportation </w:t>
      </w:r>
      <w:r w:rsidR="002F7CBD">
        <w:rPr>
          <w:rFonts w:ascii="Verdana" w:hAnsi="Verdana" w:cs="Arial"/>
          <w:sz w:val="21"/>
          <w:szCs w:val="21"/>
          <w:lang w:val="en-GB"/>
        </w:rPr>
        <w:t>S</w:t>
      </w:r>
      <w:r w:rsidRPr="008D6051">
        <w:rPr>
          <w:rFonts w:ascii="Verdana" w:hAnsi="Verdana" w:cs="Arial"/>
          <w:sz w:val="21"/>
          <w:szCs w:val="21"/>
          <w:lang w:val="en-GB"/>
        </w:rPr>
        <w:t>ystems</w:t>
      </w:r>
      <w:r w:rsidR="000764DE">
        <w:rPr>
          <w:rFonts w:ascii="Verdana" w:hAnsi="Verdana" w:cs="Arial"/>
          <w:sz w:val="21"/>
          <w:szCs w:val="21"/>
          <w:lang w:val="en-GB"/>
        </w:rPr>
        <w:tab/>
      </w:r>
      <w:r w:rsidR="000764DE">
        <w:rPr>
          <w:rFonts w:ascii="Verdana" w:hAnsi="Verdana" w:cs="Arial"/>
          <w:sz w:val="21"/>
          <w:szCs w:val="21"/>
          <w:lang w:val="en-GB"/>
        </w:rPr>
        <w:tab/>
      </w:r>
      <w:r w:rsidR="000764DE">
        <w:rPr>
          <w:rFonts w:ascii="Verdana" w:hAnsi="Verdana" w:cs="Arial"/>
          <w:sz w:val="21"/>
          <w:szCs w:val="21"/>
          <w:lang w:val="en-GB"/>
        </w:rPr>
        <w:tab/>
      </w:r>
      <w:r w:rsidR="000764DE">
        <w:rPr>
          <w:rFonts w:ascii="Verdana" w:hAnsi="Verdana" w:cs="Arial"/>
          <w:sz w:val="21"/>
          <w:szCs w:val="21"/>
          <w:lang w:val="en-GB"/>
        </w:rPr>
        <w:tab/>
      </w:r>
      <w:r w:rsidR="000764DE">
        <w:rPr>
          <w:rFonts w:ascii="Verdana" w:hAnsi="Verdana" w:cs="Arial"/>
          <w:sz w:val="21"/>
          <w:szCs w:val="21"/>
          <w:lang w:val="en-GB"/>
        </w:rPr>
        <w:tab/>
        <w:t xml:space="preserve">        </w:t>
      </w:r>
      <w:r w:rsidRPr="008D6051">
        <w:rPr>
          <w:rFonts w:ascii="Verdana" w:hAnsi="Verdana" w:cs="Arial"/>
          <w:sz w:val="21"/>
          <w:szCs w:val="21"/>
          <w:lang w:val="en-GB"/>
        </w:rPr>
        <w:t>Ongoing</w:t>
      </w:r>
    </w:p>
    <w:p w:rsidR="00CB709F" w:rsidRPr="008D6051" w:rsidRDefault="00CB709F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8D6051">
        <w:rPr>
          <w:rFonts w:ascii="Verdana" w:hAnsi="Verdana" w:cs="Arial"/>
          <w:sz w:val="21"/>
          <w:szCs w:val="21"/>
          <w:lang w:val="en-GB"/>
        </w:rPr>
        <w:t>Massachusetts Institute of Technology (MIT)</w:t>
      </w:r>
      <w:r w:rsidR="000764DE">
        <w:rPr>
          <w:rFonts w:ascii="Verdana" w:hAnsi="Verdana" w:cs="Arial"/>
          <w:sz w:val="21"/>
          <w:szCs w:val="21"/>
          <w:lang w:val="en-GB"/>
        </w:rPr>
        <w:t xml:space="preserve"> </w:t>
      </w:r>
      <w:r w:rsidR="000764DE" w:rsidRPr="008D6051">
        <w:rPr>
          <w:rFonts w:ascii="Verdana" w:hAnsi="Verdana" w:cs="Arial"/>
          <w:sz w:val="21"/>
          <w:szCs w:val="21"/>
          <w:lang w:val="en-GB"/>
        </w:rPr>
        <w:t>(online)</w:t>
      </w:r>
    </w:p>
    <w:p w:rsidR="00CB709F" w:rsidRPr="008D6051" w:rsidRDefault="00CB709F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8C1804" w:rsidRDefault="008C1804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6722A5">
        <w:rPr>
          <w:rFonts w:ascii="Verdana" w:hAnsi="Verdana" w:cs="Arial"/>
          <w:sz w:val="21"/>
          <w:szCs w:val="21"/>
          <w:lang w:val="en-GB"/>
        </w:rPr>
        <w:t>Executive Masters in Risk Management (</w:t>
      </w:r>
      <w:proofErr w:type="spellStart"/>
      <w:r w:rsidRPr="006722A5">
        <w:rPr>
          <w:rFonts w:ascii="Verdana" w:hAnsi="Verdana" w:cs="Arial"/>
          <w:sz w:val="21"/>
          <w:szCs w:val="21"/>
          <w:lang w:val="en-GB"/>
        </w:rPr>
        <w:t>ExMRM</w:t>
      </w:r>
      <w:proofErr w:type="spellEnd"/>
      <w:r w:rsidRPr="006722A5">
        <w:rPr>
          <w:rFonts w:ascii="Verdana" w:hAnsi="Verdana" w:cs="Arial"/>
          <w:sz w:val="21"/>
          <w:szCs w:val="21"/>
          <w:lang w:val="en-GB"/>
        </w:rPr>
        <w:t>)</w:t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  <w:t>2013</w:t>
      </w:r>
    </w:p>
    <w:p w:rsidR="008C1804" w:rsidRDefault="008C1804" w:rsidP="008C1804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6722A5">
        <w:rPr>
          <w:rFonts w:ascii="Verdana" w:hAnsi="Verdana" w:cs="Arial"/>
          <w:sz w:val="21"/>
          <w:szCs w:val="21"/>
          <w:lang w:val="en-GB"/>
        </w:rPr>
        <w:t>Institute</w:t>
      </w:r>
      <w:r>
        <w:rPr>
          <w:rFonts w:ascii="Verdana" w:hAnsi="Verdana" w:cs="Arial"/>
          <w:sz w:val="21"/>
          <w:szCs w:val="21"/>
          <w:lang w:val="en-GB"/>
        </w:rPr>
        <w:t xml:space="preserve"> of Banking</w:t>
      </w:r>
      <w:r w:rsidRPr="006722A5">
        <w:rPr>
          <w:rFonts w:ascii="Verdana" w:hAnsi="Verdana" w:cs="Arial"/>
          <w:sz w:val="21"/>
          <w:szCs w:val="21"/>
          <w:lang w:val="en-GB"/>
        </w:rPr>
        <w:t>, a sch</w:t>
      </w:r>
      <w:r>
        <w:rPr>
          <w:rFonts w:ascii="Verdana" w:hAnsi="Verdana" w:cs="Arial"/>
          <w:sz w:val="21"/>
          <w:szCs w:val="21"/>
          <w:lang w:val="en-GB"/>
        </w:rPr>
        <w:t xml:space="preserve">ool of University College Dublin </w:t>
      </w:r>
      <w:r w:rsidRPr="006722A5">
        <w:rPr>
          <w:rFonts w:ascii="Verdana" w:hAnsi="Verdana" w:cs="Arial"/>
          <w:sz w:val="21"/>
          <w:szCs w:val="21"/>
          <w:lang w:val="en-GB"/>
        </w:rPr>
        <w:t>(UCD)</w:t>
      </w:r>
    </w:p>
    <w:p w:rsidR="008C1804" w:rsidRDefault="008C1804" w:rsidP="00CB709F">
      <w:pPr>
        <w:tabs>
          <w:tab w:val="left" w:pos="0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4E5673" w:rsidRDefault="00CB709F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proofErr w:type="spellStart"/>
      <w:r w:rsidRPr="006722A5">
        <w:rPr>
          <w:rFonts w:ascii="Verdana" w:hAnsi="Verdana" w:cs="Arial"/>
          <w:sz w:val="21"/>
          <w:szCs w:val="21"/>
          <w:lang w:val="en-GB"/>
        </w:rPr>
        <w:t>Masters</w:t>
      </w:r>
      <w:proofErr w:type="spellEnd"/>
      <w:r w:rsidRPr="006722A5">
        <w:rPr>
          <w:rFonts w:ascii="Verdana" w:hAnsi="Verdana" w:cs="Arial"/>
          <w:sz w:val="21"/>
          <w:szCs w:val="21"/>
          <w:lang w:val="en-GB"/>
        </w:rPr>
        <w:t xml:space="preserve"> Degree in Sociology</w:t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  <w:t>2003</w:t>
      </w:r>
    </w:p>
    <w:p w:rsidR="00CB709F" w:rsidRPr="006722A5" w:rsidRDefault="00CB709F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6722A5">
        <w:rPr>
          <w:rFonts w:ascii="Verdana" w:hAnsi="Verdana" w:cs="Arial"/>
          <w:sz w:val="21"/>
          <w:szCs w:val="21"/>
          <w:lang w:val="en-GB"/>
        </w:rPr>
        <w:t>Adam Mickiewicz University, Poznan, Poland</w:t>
      </w:r>
    </w:p>
    <w:p w:rsidR="00E41640" w:rsidRDefault="00E41640" w:rsidP="00A120C9">
      <w:pPr>
        <w:tabs>
          <w:tab w:val="left" w:pos="1755"/>
        </w:tabs>
        <w:spacing w:line="276" w:lineRule="auto"/>
        <w:ind w:left="1755" w:hanging="1755"/>
        <w:rPr>
          <w:rFonts w:ascii="Verdana" w:hAnsi="Verdana" w:cs="Tahoma"/>
          <w:sz w:val="21"/>
          <w:szCs w:val="21"/>
        </w:rPr>
      </w:pPr>
    </w:p>
    <w:p w:rsidR="0040372B" w:rsidRDefault="0040372B" w:rsidP="00A120C9">
      <w:pPr>
        <w:tabs>
          <w:tab w:val="left" w:pos="1755"/>
        </w:tabs>
        <w:spacing w:line="276" w:lineRule="auto"/>
        <w:ind w:left="1755" w:hanging="1755"/>
        <w:rPr>
          <w:rFonts w:ascii="Verdana" w:hAnsi="Verdana" w:cs="Tahoma"/>
          <w:sz w:val="21"/>
          <w:szCs w:val="21"/>
        </w:rPr>
      </w:pPr>
    </w:p>
    <w:p w:rsidR="00FA5DC1" w:rsidRPr="006722A5" w:rsidRDefault="00FA5DC1" w:rsidP="00FA5DC1">
      <w:pPr>
        <w:pStyle w:val="Heading1"/>
        <w:tabs>
          <w:tab w:val="left" w:pos="0"/>
        </w:tabs>
        <w:spacing w:line="276" w:lineRule="auto"/>
        <w:rPr>
          <w:rFonts w:cs="Arial"/>
        </w:rPr>
      </w:pPr>
      <w:r>
        <w:rPr>
          <w:rFonts w:cs="Arial"/>
        </w:rPr>
        <w:t>IT Skills</w:t>
      </w:r>
    </w:p>
    <w:p w:rsidR="00FA5DC1" w:rsidRPr="006722A5" w:rsidRDefault="00FA5DC1" w:rsidP="00FA5DC1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FA5DC1" w:rsidRPr="006722A5" w:rsidRDefault="00FA5DC1" w:rsidP="00FA5DC1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 xml:space="preserve">Excel and Word </w:t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  <w:t>proficient</w:t>
      </w:r>
    </w:p>
    <w:p w:rsidR="00FA5DC1" w:rsidRPr="006722A5" w:rsidRDefault="00FA5DC1" w:rsidP="00FA5DC1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Access and PowerPoint</w:t>
      </w:r>
      <w:r>
        <w:rPr>
          <w:rFonts w:ascii="Verdana" w:hAnsi="Verdana" w:cs="Arial"/>
          <w:sz w:val="21"/>
          <w:szCs w:val="21"/>
          <w:lang w:val="en-GB"/>
        </w:rPr>
        <w:tab/>
        <w:t>advanced</w:t>
      </w:r>
    </w:p>
    <w:p w:rsidR="00FA5DC1" w:rsidRDefault="00FA5DC1" w:rsidP="00FA5DC1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SQL and VBA</w:t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  <w:t>intermediate</w:t>
      </w:r>
    </w:p>
    <w:p w:rsidR="00F4198D" w:rsidRDefault="00F4198D" w:rsidP="00F4198D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 xml:space="preserve">PTV </w:t>
      </w:r>
      <w:proofErr w:type="spellStart"/>
      <w:r>
        <w:rPr>
          <w:rFonts w:ascii="Verdana" w:hAnsi="Verdana" w:cs="Arial"/>
          <w:sz w:val="21"/>
          <w:szCs w:val="21"/>
          <w:lang w:val="en-GB"/>
        </w:rPr>
        <w:t>Visum</w:t>
      </w:r>
      <w:proofErr w:type="spellEnd"/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</w:r>
      <w:r>
        <w:rPr>
          <w:rFonts w:ascii="Verdana" w:hAnsi="Verdana" w:cs="Arial"/>
          <w:sz w:val="21"/>
          <w:szCs w:val="21"/>
          <w:lang w:val="en-GB"/>
        </w:rPr>
        <w:tab/>
        <w:t>intermediate</w:t>
      </w:r>
    </w:p>
    <w:p w:rsidR="00FA5DC1" w:rsidRDefault="00FA5DC1" w:rsidP="00A120C9">
      <w:pPr>
        <w:tabs>
          <w:tab w:val="left" w:pos="1755"/>
        </w:tabs>
        <w:spacing w:line="276" w:lineRule="auto"/>
        <w:ind w:left="1755" w:hanging="1755"/>
        <w:rPr>
          <w:rFonts w:ascii="Verdana" w:hAnsi="Verdana" w:cs="Tahoma"/>
          <w:sz w:val="21"/>
          <w:szCs w:val="21"/>
        </w:rPr>
      </w:pPr>
    </w:p>
    <w:p w:rsidR="0040372B" w:rsidRPr="006722A5" w:rsidRDefault="0040372B" w:rsidP="00A120C9">
      <w:pPr>
        <w:tabs>
          <w:tab w:val="left" w:pos="1755"/>
        </w:tabs>
        <w:spacing w:line="276" w:lineRule="auto"/>
        <w:ind w:left="1755" w:hanging="1755"/>
        <w:rPr>
          <w:rFonts w:ascii="Verdana" w:hAnsi="Verdana" w:cs="Tahoma"/>
          <w:sz w:val="21"/>
          <w:szCs w:val="21"/>
        </w:rPr>
      </w:pPr>
    </w:p>
    <w:p w:rsidR="00E41640" w:rsidRPr="006722A5" w:rsidRDefault="00E41640" w:rsidP="00A120C9">
      <w:pPr>
        <w:pStyle w:val="Heading1"/>
        <w:tabs>
          <w:tab w:val="left" w:pos="0"/>
        </w:tabs>
        <w:spacing w:line="276" w:lineRule="auto"/>
        <w:rPr>
          <w:rFonts w:cs="Arial"/>
        </w:rPr>
      </w:pPr>
      <w:r w:rsidRPr="006722A5">
        <w:rPr>
          <w:rFonts w:cs="Arial"/>
        </w:rPr>
        <w:t>Languages</w:t>
      </w:r>
    </w:p>
    <w:p w:rsidR="00E41640" w:rsidRPr="006722A5" w:rsidRDefault="00E41640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E41640" w:rsidRPr="006722A5" w:rsidRDefault="000F1BF5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 xml:space="preserve">English </w:t>
      </w:r>
      <w:r>
        <w:rPr>
          <w:rFonts w:ascii="Verdana" w:hAnsi="Verdana" w:cs="Arial"/>
          <w:sz w:val="21"/>
          <w:szCs w:val="21"/>
          <w:lang w:val="en-GB"/>
        </w:rPr>
        <w:tab/>
        <w:t>fluent</w:t>
      </w:r>
    </w:p>
    <w:p w:rsidR="00E41640" w:rsidRPr="006722A5" w:rsidRDefault="000F1BF5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>German</w:t>
      </w:r>
      <w:r>
        <w:rPr>
          <w:rFonts w:ascii="Verdana" w:hAnsi="Verdana" w:cs="Arial"/>
          <w:sz w:val="21"/>
          <w:szCs w:val="21"/>
          <w:lang w:val="en-GB"/>
        </w:rPr>
        <w:tab/>
        <w:t>intermediate</w:t>
      </w:r>
    </w:p>
    <w:p w:rsidR="00E41640" w:rsidRPr="006722A5" w:rsidRDefault="004555CA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>
        <w:rPr>
          <w:rFonts w:ascii="Verdana" w:hAnsi="Verdana" w:cs="Arial"/>
          <w:sz w:val="21"/>
          <w:szCs w:val="21"/>
          <w:lang w:val="en-GB"/>
        </w:rPr>
        <w:t xml:space="preserve">Polish </w:t>
      </w:r>
      <w:r>
        <w:rPr>
          <w:rFonts w:ascii="Verdana" w:hAnsi="Verdana" w:cs="Arial"/>
          <w:sz w:val="21"/>
          <w:szCs w:val="21"/>
          <w:lang w:val="en-GB"/>
        </w:rPr>
        <w:tab/>
        <w:t>native</w:t>
      </w:r>
    </w:p>
    <w:p w:rsidR="00E41640" w:rsidRPr="006722A5" w:rsidRDefault="00E41640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  <w:r w:rsidRPr="006722A5">
        <w:rPr>
          <w:rFonts w:ascii="Verdana" w:hAnsi="Verdana" w:cs="Arial"/>
          <w:sz w:val="21"/>
          <w:szCs w:val="21"/>
          <w:lang w:val="en-GB"/>
        </w:rPr>
        <w:t>Chinese</w:t>
      </w:r>
      <w:r w:rsidRPr="006722A5">
        <w:rPr>
          <w:rFonts w:ascii="Verdana" w:hAnsi="Verdana" w:cs="Arial"/>
          <w:sz w:val="21"/>
          <w:szCs w:val="21"/>
          <w:lang w:val="en-GB"/>
        </w:rPr>
        <w:tab/>
        <w:t>basic (Mandarin)</w:t>
      </w:r>
    </w:p>
    <w:p w:rsidR="00A96E1A" w:rsidRPr="006722A5" w:rsidRDefault="00A96E1A" w:rsidP="00A120C9">
      <w:pPr>
        <w:pStyle w:val="Heading1"/>
        <w:numPr>
          <w:ilvl w:val="0"/>
          <w:numId w:val="0"/>
        </w:numPr>
        <w:spacing w:line="276" w:lineRule="auto"/>
        <w:rPr>
          <w:rFonts w:cs="Arial"/>
        </w:rPr>
      </w:pPr>
    </w:p>
    <w:p w:rsidR="0040372B" w:rsidRDefault="0040372B" w:rsidP="00A120C9">
      <w:pPr>
        <w:pStyle w:val="Heading1"/>
        <w:tabs>
          <w:tab w:val="left" w:pos="0"/>
        </w:tabs>
        <w:spacing w:line="276" w:lineRule="auto"/>
        <w:rPr>
          <w:rFonts w:cs="Arial"/>
        </w:rPr>
      </w:pPr>
    </w:p>
    <w:p w:rsidR="00A96E1A" w:rsidRPr="006722A5" w:rsidRDefault="00A96E1A" w:rsidP="00A120C9">
      <w:pPr>
        <w:pStyle w:val="Heading1"/>
        <w:tabs>
          <w:tab w:val="left" w:pos="0"/>
        </w:tabs>
        <w:spacing w:line="276" w:lineRule="auto"/>
        <w:rPr>
          <w:rFonts w:cs="Arial"/>
        </w:rPr>
      </w:pPr>
      <w:r w:rsidRPr="006722A5">
        <w:rPr>
          <w:rFonts w:cs="Arial"/>
        </w:rPr>
        <w:t>Interests</w:t>
      </w:r>
    </w:p>
    <w:p w:rsidR="00A96E1A" w:rsidRPr="006722A5" w:rsidRDefault="00A96E1A" w:rsidP="00A120C9">
      <w:pPr>
        <w:tabs>
          <w:tab w:val="left" w:pos="1755"/>
        </w:tabs>
        <w:spacing w:line="276" w:lineRule="auto"/>
        <w:rPr>
          <w:rFonts w:ascii="Verdana" w:hAnsi="Verdana" w:cs="Arial"/>
          <w:sz w:val="21"/>
          <w:szCs w:val="21"/>
          <w:lang w:val="en-GB"/>
        </w:rPr>
      </w:pPr>
    </w:p>
    <w:p w:rsidR="00A96E1A" w:rsidRPr="006722A5" w:rsidRDefault="00A120C9" w:rsidP="00A120C9">
      <w:pPr>
        <w:pStyle w:val="BodyText3"/>
        <w:numPr>
          <w:ilvl w:val="0"/>
          <w:numId w:val="3"/>
        </w:numPr>
        <w:tabs>
          <w:tab w:val="left" w:pos="360"/>
        </w:tabs>
        <w:spacing w:line="276" w:lineRule="auto"/>
        <w:ind w:left="360"/>
        <w:rPr>
          <w:lang w:val="en-US"/>
        </w:rPr>
      </w:pPr>
      <w:r>
        <w:rPr>
          <w:lang w:val="en-US"/>
        </w:rPr>
        <w:t xml:space="preserve">Public transport </w:t>
      </w:r>
      <w:r w:rsidR="00111DFB">
        <w:rPr>
          <w:lang w:val="en-US"/>
        </w:rPr>
        <w:t>history</w:t>
      </w:r>
    </w:p>
    <w:p w:rsidR="00A96E1A" w:rsidRPr="006722A5" w:rsidRDefault="00A96E1A" w:rsidP="00A120C9">
      <w:pPr>
        <w:pStyle w:val="BodyText3"/>
        <w:numPr>
          <w:ilvl w:val="0"/>
          <w:numId w:val="3"/>
        </w:numPr>
        <w:tabs>
          <w:tab w:val="left" w:pos="360"/>
        </w:tabs>
        <w:spacing w:line="276" w:lineRule="auto"/>
        <w:ind w:left="360"/>
        <w:rPr>
          <w:lang w:val="en-US"/>
        </w:rPr>
      </w:pPr>
      <w:r w:rsidRPr="006722A5">
        <w:rPr>
          <w:lang w:val="en-US"/>
        </w:rPr>
        <w:t>Sport statistics</w:t>
      </w:r>
    </w:p>
    <w:p w:rsidR="00FE28D3" w:rsidRPr="00DD0C84" w:rsidRDefault="006722A5" w:rsidP="00FE28D3">
      <w:pPr>
        <w:pStyle w:val="BodyText3"/>
        <w:numPr>
          <w:ilvl w:val="0"/>
          <w:numId w:val="3"/>
        </w:numPr>
        <w:tabs>
          <w:tab w:val="left" w:pos="360"/>
        </w:tabs>
        <w:spacing w:line="276" w:lineRule="auto"/>
        <w:ind w:left="360"/>
        <w:rPr>
          <w:lang w:val="en-US"/>
        </w:rPr>
      </w:pPr>
      <w:r>
        <w:rPr>
          <w:lang w:val="en-US"/>
        </w:rPr>
        <w:t>Early rock and electronic music</w:t>
      </w:r>
    </w:p>
    <w:sectPr w:rsidR="00FE28D3" w:rsidRPr="00DD0C84" w:rsidSect="00EA01AF">
      <w:footerReference w:type="default" r:id="rId12"/>
      <w:footnotePr>
        <w:pos w:val="beneathText"/>
      </w:footnotePr>
      <w:pgSz w:w="11905" w:h="16837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0F80" w:rsidRDefault="00120F80" w:rsidP="005D59F5">
      <w:r>
        <w:separator/>
      </w:r>
    </w:p>
  </w:endnote>
  <w:endnote w:type="continuationSeparator" w:id="0">
    <w:p w:rsidR="00120F80" w:rsidRDefault="00120F80" w:rsidP="005D5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S P 明朝">
    <w:altName w:val="Times New Roman"/>
    <w:charset w:val="00"/>
    <w:family w:val="auto"/>
    <w:pitch w:val="variable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tarSymbol">
    <w:altName w:val="Arial Unicode MS"/>
    <w:charset w:val="02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Verdana" w:hAnsi="Verdana"/>
        <w:sz w:val="18"/>
        <w:szCs w:val="18"/>
      </w:rPr>
      <w:id w:val="9689391"/>
      <w:docPartObj>
        <w:docPartGallery w:val="Page Numbers (Bottom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5D59F5" w:rsidRDefault="00513F4C">
        <w:pPr>
          <w:pStyle w:val="Footer"/>
          <w:jc w:val="center"/>
        </w:pPr>
        <w:r w:rsidRPr="005D59F5">
          <w:rPr>
            <w:rFonts w:ascii="Verdana" w:hAnsi="Verdana"/>
            <w:sz w:val="18"/>
            <w:szCs w:val="18"/>
          </w:rPr>
          <w:fldChar w:fldCharType="begin"/>
        </w:r>
        <w:r w:rsidR="005D59F5" w:rsidRPr="005D59F5">
          <w:rPr>
            <w:rFonts w:ascii="Verdana" w:hAnsi="Verdana"/>
            <w:sz w:val="18"/>
            <w:szCs w:val="18"/>
          </w:rPr>
          <w:instrText xml:space="preserve"> PAGE   \* MERGEFORMAT </w:instrText>
        </w:r>
        <w:r w:rsidRPr="005D59F5">
          <w:rPr>
            <w:rFonts w:ascii="Verdana" w:hAnsi="Verdana"/>
            <w:sz w:val="18"/>
            <w:szCs w:val="18"/>
          </w:rPr>
          <w:fldChar w:fldCharType="separate"/>
        </w:r>
        <w:r w:rsidR="0040372B">
          <w:rPr>
            <w:rFonts w:ascii="Verdana" w:hAnsi="Verdana"/>
            <w:noProof/>
            <w:sz w:val="18"/>
            <w:szCs w:val="18"/>
          </w:rPr>
          <w:t>1</w:t>
        </w:r>
        <w:r w:rsidRPr="005D59F5">
          <w:rPr>
            <w:rFonts w:ascii="Verdana" w:hAnsi="Verdana"/>
            <w:sz w:val="18"/>
            <w:szCs w:val="18"/>
          </w:rPr>
          <w:fldChar w:fldCharType="end"/>
        </w:r>
      </w:p>
    </w:sdtContent>
  </w:sdt>
  <w:p w:rsidR="005D59F5" w:rsidRDefault="005D59F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0F80" w:rsidRDefault="00120F80" w:rsidP="005D59F5">
      <w:r>
        <w:separator/>
      </w:r>
    </w:p>
  </w:footnote>
  <w:footnote w:type="continuationSeparator" w:id="0">
    <w:p w:rsidR="00120F80" w:rsidRDefault="00120F80" w:rsidP="005D59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Outline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/>
        <w:color w:val="auto"/>
        <w:sz w:val="21"/>
        <w:szCs w:val="21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936"/>
        </w:tabs>
        <w:ind w:left="936" w:hanging="360"/>
      </w:pPr>
      <w:rPr>
        <w:rFonts w:ascii="Wingdings" w:hAnsi="Wingdings"/>
        <w:color w:val="auto"/>
      </w:rPr>
    </w:lvl>
  </w:abstractNum>
  <w:abstractNum w:abstractNumId="3">
    <w:nsid w:val="1EF26A8B"/>
    <w:multiLevelType w:val="hybridMultilevel"/>
    <w:tmpl w:val="3FD8A3C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DB25AD7"/>
    <w:multiLevelType w:val="hybridMultilevel"/>
    <w:tmpl w:val="62E4243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2136FA3"/>
    <w:multiLevelType w:val="hybridMultilevel"/>
    <w:tmpl w:val="0360B5B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20F1FE6"/>
    <w:multiLevelType w:val="hybridMultilevel"/>
    <w:tmpl w:val="FFB42B08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F00869"/>
    <w:rsid w:val="00000CBF"/>
    <w:rsid w:val="000020BE"/>
    <w:rsid w:val="00004CE8"/>
    <w:rsid w:val="00013ADB"/>
    <w:rsid w:val="000166FF"/>
    <w:rsid w:val="0006160B"/>
    <w:rsid w:val="00062F4A"/>
    <w:rsid w:val="00063012"/>
    <w:rsid w:val="000764DE"/>
    <w:rsid w:val="00080D47"/>
    <w:rsid w:val="000A128C"/>
    <w:rsid w:val="000A6E66"/>
    <w:rsid w:val="000C6311"/>
    <w:rsid w:val="000D0F8D"/>
    <w:rsid w:val="000F1BF5"/>
    <w:rsid w:val="000F2BB8"/>
    <w:rsid w:val="000F7EEA"/>
    <w:rsid w:val="0010063A"/>
    <w:rsid w:val="00107877"/>
    <w:rsid w:val="00111DFB"/>
    <w:rsid w:val="00120F80"/>
    <w:rsid w:val="001355A9"/>
    <w:rsid w:val="0016500E"/>
    <w:rsid w:val="00191EBD"/>
    <w:rsid w:val="00194A96"/>
    <w:rsid w:val="001B0C20"/>
    <w:rsid w:val="001C572C"/>
    <w:rsid w:val="001C71B1"/>
    <w:rsid w:val="00253C25"/>
    <w:rsid w:val="002614E6"/>
    <w:rsid w:val="00271E23"/>
    <w:rsid w:val="002D479B"/>
    <w:rsid w:val="002F7CBD"/>
    <w:rsid w:val="00301837"/>
    <w:rsid w:val="00302AB3"/>
    <w:rsid w:val="0033123E"/>
    <w:rsid w:val="003377A4"/>
    <w:rsid w:val="00362BAB"/>
    <w:rsid w:val="003C195F"/>
    <w:rsid w:val="003C2CA3"/>
    <w:rsid w:val="003E4C75"/>
    <w:rsid w:val="0040372B"/>
    <w:rsid w:val="00413941"/>
    <w:rsid w:val="00414A60"/>
    <w:rsid w:val="00426735"/>
    <w:rsid w:val="004555CA"/>
    <w:rsid w:val="0046230B"/>
    <w:rsid w:val="00467E67"/>
    <w:rsid w:val="004B1C72"/>
    <w:rsid w:val="004C529C"/>
    <w:rsid w:val="004E5673"/>
    <w:rsid w:val="005010B6"/>
    <w:rsid w:val="0050416E"/>
    <w:rsid w:val="00507698"/>
    <w:rsid w:val="00513F4C"/>
    <w:rsid w:val="00516D0B"/>
    <w:rsid w:val="0056709C"/>
    <w:rsid w:val="0058145A"/>
    <w:rsid w:val="00597904"/>
    <w:rsid w:val="005A4FE0"/>
    <w:rsid w:val="005D1F91"/>
    <w:rsid w:val="005D4B70"/>
    <w:rsid w:val="005D59F5"/>
    <w:rsid w:val="005F6BB7"/>
    <w:rsid w:val="00604E48"/>
    <w:rsid w:val="0062191E"/>
    <w:rsid w:val="006451A0"/>
    <w:rsid w:val="00653206"/>
    <w:rsid w:val="006600EE"/>
    <w:rsid w:val="006722A5"/>
    <w:rsid w:val="006A3EB5"/>
    <w:rsid w:val="006A5C66"/>
    <w:rsid w:val="006B01CB"/>
    <w:rsid w:val="006D442D"/>
    <w:rsid w:val="006E01D9"/>
    <w:rsid w:val="00711A64"/>
    <w:rsid w:val="00716CEA"/>
    <w:rsid w:val="00762DE5"/>
    <w:rsid w:val="007A05E0"/>
    <w:rsid w:val="008139D3"/>
    <w:rsid w:val="008567F0"/>
    <w:rsid w:val="00892EB4"/>
    <w:rsid w:val="008A2A76"/>
    <w:rsid w:val="008B4832"/>
    <w:rsid w:val="008C1804"/>
    <w:rsid w:val="008D2482"/>
    <w:rsid w:val="008D6051"/>
    <w:rsid w:val="009001CC"/>
    <w:rsid w:val="0090033C"/>
    <w:rsid w:val="00907551"/>
    <w:rsid w:val="009226FF"/>
    <w:rsid w:val="0092550C"/>
    <w:rsid w:val="00935207"/>
    <w:rsid w:val="00953CB8"/>
    <w:rsid w:val="00964CAF"/>
    <w:rsid w:val="00966AC5"/>
    <w:rsid w:val="009745DF"/>
    <w:rsid w:val="00976E7D"/>
    <w:rsid w:val="00981529"/>
    <w:rsid w:val="00982CA9"/>
    <w:rsid w:val="00990501"/>
    <w:rsid w:val="009A1002"/>
    <w:rsid w:val="009A6C3F"/>
    <w:rsid w:val="009B79CD"/>
    <w:rsid w:val="009D7630"/>
    <w:rsid w:val="009F3139"/>
    <w:rsid w:val="00A1147A"/>
    <w:rsid w:val="00A120C9"/>
    <w:rsid w:val="00A16C83"/>
    <w:rsid w:val="00A23972"/>
    <w:rsid w:val="00A92A82"/>
    <w:rsid w:val="00A96E1A"/>
    <w:rsid w:val="00AA24D6"/>
    <w:rsid w:val="00AD0859"/>
    <w:rsid w:val="00B17EB5"/>
    <w:rsid w:val="00B26D16"/>
    <w:rsid w:val="00B552BC"/>
    <w:rsid w:val="00B61AF0"/>
    <w:rsid w:val="00B9129C"/>
    <w:rsid w:val="00BA1FFB"/>
    <w:rsid w:val="00BA60F7"/>
    <w:rsid w:val="00BA71B9"/>
    <w:rsid w:val="00BB6BB9"/>
    <w:rsid w:val="00BE44E7"/>
    <w:rsid w:val="00BF4E0E"/>
    <w:rsid w:val="00C43EE2"/>
    <w:rsid w:val="00C57B19"/>
    <w:rsid w:val="00C6010C"/>
    <w:rsid w:val="00C61F38"/>
    <w:rsid w:val="00CA7915"/>
    <w:rsid w:val="00CB3D8D"/>
    <w:rsid w:val="00CB709F"/>
    <w:rsid w:val="00CC78A1"/>
    <w:rsid w:val="00CD03DD"/>
    <w:rsid w:val="00CD314E"/>
    <w:rsid w:val="00CD6552"/>
    <w:rsid w:val="00D01736"/>
    <w:rsid w:val="00D0262A"/>
    <w:rsid w:val="00D04C84"/>
    <w:rsid w:val="00D341BC"/>
    <w:rsid w:val="00D45032"/>
    <w:rsid w:val="00D4782E"/>
    <w:rsid w:val="00D572C0"/>
    <w:rsid w:val="00D840A5"/>
    <w:rsid w:val="00DB7A77"/>
    <w:rsid w:val="00DC4108"/>
    <w:rsid w:val="00DD0C84"/>
    <w:rsid w:val="00DD2A3B"/>
    <w:rsid w:val="00DD6BC7"/>
    <w:rsid w:val="00DF049A"/>
    <w:rsid w:val="00DF670B"/>
    <w:rsid w:val="00E41640"/>
    <w:rsid w:val="00E528F3"/>
    <w:rsid w:val="00E54ED0"/>
    <w:rsid w:val="00E62C43"/>
    <w:rsid w:val="00E63E15"/>
    <w:rsid w:val="00E73A66"/>
    <w:rsid w:val="00EA01AF"/>
    <w:rsid w:val="00F00869"/>
    <w:rsid w:val="00F12E7F"/>
    <w:rsid w:val="00F22BF0"/>
    <w:rsid w:val="00F4198D"/>
    <w:rsid w:val="00F52600"/>
    <w:rsid w:val="00F728A5"/>
    <w:rsid w:val="00FA4E86"/>
    <w:rsid w:val="00FA5DC1"/>
    <w:rsid w:val="00FA5FE1"/>
    <w:rsid w:val="00FB3788"/>
    <w:rsid w:val="00FE28D3"/>
    <w:rsid w:val="00FE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F3139"/>
    <w:pPr>
      <w:widowControl w:val="0"/>
      <w:suppressAutoHyphens/>
    </w:pPr>
    <w:rPr>
      <w:rFonts w:eastAsia="MS P 明朝"/>
      <w:sz w:val="24"/>
      <w:szCs w:val="24"/>
      <w:lang w:val="en-US"/>
    </w:rPr>
  </w:style>
  <w:style w:type="paragraph" w:styleId="Heading1">
    <w:name w:val="heading 1"/>
    <w:basedOn w:val="Normal"/>
    <w:next w:val="Normal"/>
    <w:qFormat/>
    <w:rsid w:val="009F3139"/>
    <w:pPr>
      <w:keepNext/>
      <w:numPr>
        <w:numId w:val="1"/>
      </w:numPr>
      <w:pBdr>
        <w:bottom w:val="single" w:sz="1" w:space="2" w:color="000000"/>
      </w:pBdr>
      <w:tabs>
        <w:tab w:val="left" w:pos="1755"/>
      </w:tabs>
      <w:outlineLvl w:val="0"/>
    </w:pPr>
    <w:rPr>
      <w:rFonts w:ascii="Verdana" w:hAnsi="Verdana"/>
      <w:b/>
      <w:bCs/>
      <w:sz w:val="21"/>
      <w:szCs w:val="21"/>
      <w:lang w:val="en-GB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D840A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sid w:val="009F3139"/>
    <w:rPr>
      <w:rFonts w:ascii="Symbol" w:hAnsi="Symbol"/>
      <w:color w:val="auto"/>
      <w:sz w:val="21"/>
      <w:szCs w:val="21"/>
    </w:rPr>
  </w:style>
  <w:style w:type="character" w:customStyle="1" w:styleId="WW8Num3z0">
    <w:name w:val="WW8Num3z0"/>
    <w:rsid w:val="009F3139"/>
    <w:rPr>
      <w:rFonts w:ascii="Wingdings" w:hAnsi="Wingdings"/>
      <w:color w:val="auto"/>
    </w:rPr>
  </w:style>
  <w:style w:type="character" w:customStyle="1" w:styleId="Absatz-Standardschriftart">
    <w:name w:val="Absatz-Standardschriftart"/>
    <w:rsid w:val="009F3139"/>
  </w:style>
  <w:style w:type="character" w:customStyle="1" w:styleId="WW-Absatz-Standardschriftart">
    <w:name w:val="WW-Absatz-Standardschriftart"/>
    <w:rsid w:val="009F3139"/>
  </w:style>
  <w:style w:type="character" w:customStyle="1" w:styleId="WW-Absatz-Standardschriftart1">
    <w:name w:val="WW-Absatz-Standardschriftart1"/>
    <w:rsid w:val="009F3139"/>
  </w:style>
  <w:style w:type="character" w:customStyle="1" w:styleId="WW-Absatz-Standardschriftart11">
    <w:name w:val="WW-Absatz-Standardschriftart11"/>
    <w:rsid w:val="009F3139"/>
  </w:style>
  <w:style w:type="character" w:customStyle="1" w:styleId="WW-Absatz-Standardschriftart111">
    <w:name w:val="WW-Absatz-Standardschriftart111"/>
    <w:rsid w:val="009F3139"/>
  </w:style>
  <w:style w:type="character" w:customStyle="1" w:styleId="WW-Absatz-Standardschriftart1111">
    <w:name w:val="WW-Absatz-Standardschriftart1111"/>
    <w:rsid w:val="009F3139"/>
  </w:style>
  <w:style w:type="character" w:customStyle="1" w:styleId="WW-Absatz-Standardschriftart11111">
    <w:name w:val="WW-Absatz-Standardschriftart11111"/>
    <w:rsid w:val="009F3139"/>
  </w:style>
  <w:style w:type="character" w:customStyle="1" w:styleId="WW-Absatz-Standardschriftart111111">
    <w:name w:val="WW-Absatz-Standardschriftart111111"/>
    <w:rsid w:val="009F3139"/>
  </w:style>
  <w:style w:type="character" w:customStyle="1" w:styleId="WW-Absatz-Standardschriftart1111111">
    <w:name w:val="WW-Absatz-Standardschriftart1111111"/>
    <w:rsid w:val="009F3139"/>
  </w:style>
  <w:style w:type="character" w:customStyle="1" w:styleId="WW-Absatz-Standardschriftart11111111">
    <w:name w:val="WW-Absatz-Standardschriftart11111111"/>
    <w:rsid w:val="009F3139"/>
  </w:style>
  <w:style w:type="character" w:customStyle="1" w:styleId="WW-Absatz-Standardschriftart111111111">
    <w:name w:val="WW-Absatz-Standardschriftart111111111"/>
    <w:rsid w:val="009F3139"/>
  </w:style>
  <w:style w:type="character" w:customStyle="1" w:styleId="WW-Absatz-Standardschriftart1111111111">
    <w:name w:val="WW-Absatz-Standardschriftart1111111111"/>
    <w:rsid w:val="009F3139"/>
  </w:style>
  <w:style w:type="character" w:customStyle="1" w:styleId="WW-Absatz-Standardschriftart11111111111">
    <w:name w:val="WW-Absatz-Standardschriftart11111111111"/>
    <w:rsid w:val="009F3139"/>
  </w:style>
  <w:style w:type="character" w:customStyle="1" w:styleId="WW-Absatz-Standardschriftart111111111111">
    <w:name w:val="WW-Absatz-Standardschriftart111111111111"/>
    <w:rsid w:val="009F3139"/>
  </w:style>
  <w:style w:type="character" w:customStyle="1" w:styleId="WW8Num1z0">
    <w:name w:val="WW8Num1z0"/>
    <w:rsid w:val="009F3139"/>
    <w:rPr>
      <w:rFonts w:ascii="Wingdings" w:hAnsi="Wingdings"/>
      <w:color w:val="auto"/>
    </w:rPr>
  </w:style>
  <w:style w:type="character" w:customStyle="1" w:styleId="WW8Num1z1">
    <w:name w:val="WW8Num1z1"/>
    <w:rsid w:val="009F3139"/>
    <w:rPr>
      <w:rFonts w:ascii="Courier New" w:hAnsi="Courier New"/>
    </w:rPr>
  </w:style>
  <w:style w:type="character" w:customStyle="1" w:styleId="WW8Num1z2">
    <w:name w:val="WW8Num1z2"/>
    <w:rsid w:val="009F3139"/>
    <w:rPr>
      <w:rFonts w:ascii="Wingdings" w:hAnsi="Wingdings"/>
    </w:rPr>
  </w:style>
  <w:style w:type="character" w:customStyle="1" w:styleId="WW8Num1z3">
    <w:name w:val="WW8Num1z3"/>
    <w:rsid w:val="009F3139"/>
    <w:rPr>
      <w:rFonts w:ascii="Symbol" w:hAnsi="Symbol"/>
    </w:rPr>
  </w:style>
  <w:style w:type="character" w:customStyle="1" w:styleId="WW8Num2z1">
    <w:name w:val="WW8Num2z1"/>
    <w:rsid w:val="009F3139"/>
    <w:rPr>
      <w:rFonts w:ascii="Courier New" w:hAnsi="Courier New"/>
    </w:rPr>
  </w:style>
  <w:style w:type="character" w:customStyle="1" w:styleId="WW8Num2z2">
    <w:name w:val="WW8Num2z2"/>
    <w:rsid w:val="009F3139"/>
    <w:rPr>
      <w:rFonts w:ascii="Wingdings" w:hAnsi="Wingdings"/>
    </w:rPr>
  </w:style>
  <w:style w:type="character" w:customStyle="1" w:styleId="WW8Num2z3">
    <w:name w:val="WW8Num2z3"/>
    <w:rsid w:val="009F3139"/>
    <w:rPr>
      <w:rFonts w:ascii="Symbol" w:hAnsi="Symbol"/>
    </w:rPr>
  </w:style>
  <w:style w:type="character" w:customStyle="1" w:styleId="WW8Num3z1">
    <w:name w:val="WW8Num3z1"/>
    <w:rsid w:val="009F3139"/>
    <w:rPr>
      <w:rFonts w:ascii="Courier New" w:hAnsi="Courier New"/>
    </w:rPr>
  </w:style>
  <w:style w:type="character" w:customStyle="1" w:styleId="WW8Num3z2">
    <w:name w:val="WW8Num3z2"/>
    <w:rsid w:val="009F3139"/>
    <w:rPr>
      <w:rFonts w:ascii="Wingdings" w:hAnsi="Wingdings"/>
    </w:rPr>
  </w:style>
  <w:style w:type="character" w:customStyle="1" w:styleId="WW8Num3z3">
    <w:name w:val="WW8Num3z3"/>
    <w:rsid w:val="009F3139"/>
    <w:rPr>
      <w:rFonts w:ascii="Symbol" w:hAnsi="Symbol"/>
    </w:rPr>
  </w:style>
  <w:style w:type="character" w:customStyle="1" w:styleId="WW-DefaultParagraphFont">
    <w:name w:val="WW-Default Paragraph Font"/>
    <w:rsid w:val="009F3139"/>
  </w:style>
  <w:style w:type="character" w:styleId="Hyperlink">
    <w:name w:val="Hyperlink"/>
    <w:rsid w:val="009F3139"/>
    <w:rPr>
      <w:color w:val="000080"/>
      <w:u w:val="single"/>
    </w:rPr>
  </w:style>
  <w:style w:type="character" w:customStyle="1" w:styleId="Symbolewypunktowania">
    <w:name w:val="Symbole wypunktowania"/>
    <w:rsid w:val="009F3139"/>
    <w:rPr>
      <w:rFonts w:ascii="StarSymbol" w:eastAsia="StarSymbol" w:hAnsi="StarSymbol" w:cs="StarSymbol"/>
      <w:sz w:val="18"/>
      <w:szCs w:val="18"/>
    </w:rPr>
  </w:style>
  <w:style w:type="paragraph" w:customStyle="1" w:styleId="Nagwek">
    <w:name w:val="Nagłówek"/>
    <w:basedOn w:val="Normal"/>
    <w:next w:val="BodyText"/>
    <w:rsid w:val="009F3139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rsid w:val="009F3139"/>
    <w:pPr>
      <w:spacing w:after="120"/>
    </w:pPr>
  </w:style>
  <w:style w:type="paragraph" w:styleId="List">
    <w:name w:val="List"/>
    <w:basedOn w:val="BodyText"/>
    <w:rsid w:val="009F3139"/>
    <w:rPr>
      <w:rFonts w:cs="Tahoma"/>
    </w:rPr>
  </w:style>
  <w:style w:type="paragraph" w:customStyle="1" w:styleId="Podpis">
    <w:name w:val="Podpis"/>
    <w:basedOn w:val="Normal"/>
    <w:rsid w:val="009F3139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"/>
    <w:rsid w:val="009F3139"/>
    <w:pPr>
      <w:suppressLineNumbers/>
    </w:pPr>
    <w:rPr>
      <w:rFonts w:cs="Tahoma"/>
    </w:rPr>
  </w:style>
  <w:style w:type="paragraph" w:styleId="Caption">
    <w:name w:val="caption"/>
    <w:basedOn w:val="Normal"/>
    <w:qFormat/>
    <w:rsid w:val="009F3139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Index">
    <w:name w:val="Index"/>
    <w:basedOn w:val="Normal"/>
    <w:rsid w:val="009F3139"/>
    <w:pPr>
      <w:suppressLineNumbers/>
    </w:pPr>
    <w:rPr>
      <w:rFonts w:cs="Tahoma"/>
    </w:rPr>
  </w:style>
  <w:style w:type="paragraph" w:customStyle="1" w:styleId="Tekstdymka">
    <w:name w:val="Tekst dymka"/>
    <w:basedOn w:val="Normal"/>
    <w:rsid w:val="009F3139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rsid w:val="009F3139"/>
    <w:pPr>
      <w:tabs>
        <w:tab w:val="left" w:pos="1755"/>
      </w:tabs>
    </w:pPr>
    <w:rPr>
      <w:rFonts w:ascii="Verdana" w:hAnsi="Verdana"/>
      <w:sz w:val="21"/>
      <w:szCs w:val="21"/>
      <w:lang w:val="en-GB"/>
    </w:rPr>
  </w:style>
  <w:style w:type="paragraph" w:styleId="BodyTextIndent">
    <w:name w:val="Body Text Indent"/>
    <w:basedOn w:val="Normal"/>
    <w:rsid w:val="009F3139"/>
    <w:pPr>
      <w:tabs>
        <w:tab w:val="left" w:pos="1755"/>
      </w:tabs>
      <w:ind w:left="1755" w:hanging="1755"/>
    </w:pPr>
    <w:rPr>
      <w:rFonts w:ascii="Verdana" w:hAnsi="Verdana" w:cs="Arial"/>
      <w:sz w:val="21"/>
      <w:szCs w:val="21"/>
      <w:lang w:val="en-GB"/>
    </w:rPr>
  </w:style>
  <w:style w:type="paragraph" w:styleId="BodyText3">
    <w:name w:val="Body Text 3"/>
    <w:basedOn w:val="Normal"/>
    <w:rsid w:val="009F3139"/>
    <w:pPr>
      <w:tabs>
        <w:tab w:val="left" w:pos="1755"/>
      </w:tabs>
      <w:jc w:val="both"/>
    </w:pPr>
    <w:rPr>
      <w:rFonts w:ascii="Verdana" w:hAnsi="Verdana" w:cs="Arial"/>
      <w:sz w:val="21"/>
      <w:szCs w:val="21"/>
      <w:lang w:val="en-GB"/>
    </w:rPr>
  </w:style>
  <w:style w:type="paragraph" w:styleId="BodyTextIndent2">
    <w:name w:val="Body Text Indent 2"/>
    <w:basedOn w:val="Normal"/>
    <w:rsid w:val="009F3139"/>
    <w:pPr>
      <w:tabs>
        <w:tab w:val="left" w:pos="1755"/>
      </w:tabs>
      <w:ind w:left="1755"/>
      <w:jc w:val="both"/>
    </w:pPr>
    <w:rPr>
      <w:rFonts w:ascii="Verdana" w:hAnsi="Verdana" w:cs="Arial"/>
      <w:sz w:val="21"/>
      <w:szCs w:val="21"/>
      <w:lang w:val="en-GB"/>
    </w:rPr>
  </w:style>
  <w:style w:type="character" w:customStyle="1" w:styleId="Heading2Char">
    <w:name w:val="Heading 2 Char"/>
    <w:basedOn w:val="DefaultParagraphFont"/>
    <w:link w:val="Heading2"/>
    <w:semiHidden/>
    <w:rsid w:val="00D840A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styleId="Strong">
    <w:name w:val="Strong"/>
    <w:basedOn w:val="DefaultParagraphFont"/>
    <w:uiPriority w:val="22"/>
    <w:qFormat/>
    <w:rsid w:val="00892EB4"/>
    <w:rPr>
      <w:b/>
      <w:bCs/>
    </w:rPr>
  </w:style>
  <w:style w:type="paragraph" w:styleId="ListParagraph">
    <w:name w:val="List Paragraph"/>
    <w:basedOn w:val="Normal"/>
    <w:uiPriority w:val="34"/>
    <w:qFormat/>
    <w:rsid w:val="00DF670B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IE" w:eastAsia="en-US"/>
    </w:rPr>
  </w:style>
  <w:style w:type="character" w:styleId="Emphasis">
    <w:name w:val="Emphasis"/>
    <w:basedOn w:val="DefaultParagraphFont"/>
    <w:uiPriority w:val="20"/>
    <w:qFormat/>
    <w:rsid w:val="00D45032"/>
    <w:rPr>
      <w:i/>
      <w:iCs/>
    </w:rPr>
  </w:style>
  <w:style w:type="paragraph" w:styleId="Header">
    <w:name w:val="header"/>
    <w:basedOn w:val="Normal"/>
    <w:link w:val="HeaderChar"/>
    <w:rsid w:val="005D59F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D59F5"/>
    <w:rPr>
      <w:rFonts w:eastAsia="MS P 明朝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5D59F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59F5"/>
    <w:rPr>
      <w:rFonts w:eastAsia="MS P 明朝"/>
      <w:sz w:val="24"/>
      <w:szCs w:val="24"/>
      <w:lang w:val="en-US"/>
    </w:rPr>
  </w:style>
  <w:style w:type="character" w:customStyle="1" w:styleId="shorttext">
    <w:name w:val="short_text"/>
    <w:basedOn w:val="DefaultParagraphFont"/>
    <w:rsid w:val="00063012"/>
  </w:style>
  <w:style w:type="character" w:styleId="FollowedHyperlink">
    <w:name w:val="FollowedHyperlink"/>
    <w:basedOn w:val="DefaultParagraphFont"/>
    <w:rsid w:val="00E73A6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en-I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7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rtzaw@gmail.com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portalkujawski.pl/index.php/bydgoszcz/item/8457-skm-w-kilku-krokach-powstalo-ciekawe-studium-przypadk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usconnects.ie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ml.lodz.pl/dla-mieszkancow/transport-i-komunikacja/pasazer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637</TotalTime>
  <Pages>2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Irish Life and Permanent PLC</Company>
  <LinksUpToDate>false</LinksUpToDate>
  <CharactersWithSpaces>3489</CharactersWithSpaces>
  <SharedDoc>false</SharedDoc>
  <HLinks>
    <vt:vector size="6" baseType="variant">
      <vt:variant>
        <vt:i4>3145823</vt:i4>
      </vt:variant>
      <vt:variant>
        <vt:i4>0</vt:i4>
      </vt:variant>
      <vt:variant>
        <vt:i4>0</vt:i4>
      </vt:variant>
      <vt:variant>
        <vt:i4>5</vt:i4>
      </vt:variant>
      <vt:variant>
        <vt:lpwstr>mailto:artur.zawadzki@permanenttsb.ie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Artur Zawadzki</dc:creator>
  <cp:lastModifiedBy>Zawadzki, Artur</cp:lastModifiedBy>
  <cp:revision>108</cp:revision>
  <cp:lastPrinted>2006-06-23T13:36:00Z</cp:lastPrinted>
  <dcterms:created xsi:type="dcterms:W3CDTF">2016-01-25T10:01:00Z</dcterms:created>
  <dcterms:modified xsi:type="dcterms:W3CDTF">2018-03-26T13:24:00Z</dcterms:modified>
</cp:coreProperties>
</file>